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E0A3E" w14:textId="77777777" w:rsidR="00F43C7F" w:rsidRPr="0066655A" w:rsidRDefault="008E0958" w:rsidP="0066655A">
      <w:pPr>
        <w:pStyle w:val="2"/>
        <w:ind w:left="0" w:firstLineChars="0" w:firstLine="0"/>
        <w:jc w:val="center"/>
        <w:rPr>
          <w:rFonts w:hint="eastAsia"/>
          <w:sz w:val="24"/>
        </w:rPr>
      </w:pPr>
      <w:r w:rsidRPr="00DE462A">
        <w:rPr>
          <w:rFonts w:hint="eastAsia"/>
          <w:sz w:val="24"/>
        </w:rPr>
        <w:t>仕　様　書</w:t>
      </w:r>
    </w:p>
    <w:p w14:paraId="406BA1CC" w14:textId="77777777" w:rsidR="00746AC3" w:rsidRPr="00D01219" w:rsidRDefault="00746AC3" w:rsidP="0066655A">
      <w:pPr>
        <w:pStyle w:val="2"/>
        <w:ind w:leftChars="100" w:left="202" w:firstLine="212"/>
        <w:rPr>
          <w:sz w:val="21"/>
        </w:rPr>
      </w:pPr>
    </w:p>
    <w:p w14:paraId="7C2AEE91" w14:textId="77777777" w:rsidR="0066655A" w:rsidRPr="000E1EFA" w:rsidRDefault="0066655A" w:rsidP="00D01219">
      <w:pPr>
        <w:pStyle w:val="2"/>
        <w:ind w:left="0" w:firstLineChars="95" w:firstLine="201"/>
        <w:rPr>
          <w:sz w:val="21"/>
        </w:rPr>
      </w:pPr>
      <w:r w:rsidRPr="000E1EFA">
        <w:rPr>
          <w:rFonts w:hint="eastAsia"/>
          <w:sz w:val="21"/>
        </w:rPr>
        <w:t>乙は、自動販売機の設置、売上・販売管理、廃棄及び機器による商品の販売に関して、</w:t>
      </w:r>
      <w:r w:rsidR="00D01219">
        <w:rPr>
          <w:rFonts w:hint="eastAsia"/>
          <w:sz w:val="21"/>
        </w:rPr>
        <w:t>甲</w:t>
      </w:r>
      <w:r w:rsidRPr="000E1EFA">
        <w:rPr>
          <w:rFonts w:hint="eastAsia"/>
          <w:sz w:val="21"/>
        </w:rPr>
        <w:t>が定める仕様及び「自動販売機設置自主ガイドライン」（日本自動販売協会、</w:t>
      </w:r>
      <w:r w:rsidR="004E7D4E">
        <w:rPr>
          <w:rFonts w:hint="eastAsia"/>
          <w:sz w:val="21"/>
        </w:rPr>
        <w:t>令和３</w:t>
      </w:r>
      <w:r w:rsidRPr="000E1EFA">
        <w:rPr>
          <w:rFonts w:hint="eastAsia"/>
          <w:sz w:val="21"/>
        </w:rPr>
        <w:t>年</w:t>
      </w:r>
      <w:r w:rsidR="004E7D4E">
        <w:rPr>
          <w:rFonts w:hint="eastAsia"/>
          <w:sz w:val="21"/>
        </w:rPr>
        <w:t>４</w:t>
      </w:r>
      <w:r w:rsidRPr="000E1EFA">
        <w:rPr>
          <w:rFonts w:hint="eastAsia"/>
          <w:sz w:val="21"/>
        </w:rPr>
        <w:t>月改訂）に定める遵守すべき基準に基づき、機器の安全な管理と公園利用者が安心して購入できる商品の提供に努めることとする。</w:t>
      </w:r>
    </w:p>
    <w:p w14:paraId="160F1A41" w14:textId="77777777" w:rsidR="0066655A" w:rsidRPr="000E1EFA" w:rsidRDefault="0066655A" w:rsidP="00125FA1">
      <w:pPr>
        <w:pStyle w:val="2"/>
        <w:ind w:left="212" w:hangingChars="100" w:hanging="212"/>
        <w:rPr>
          <w:sz w:val="21"/>
        </w:rPr>
      </w:pPr>
    </w:p>
    <w:p w14:paraId="5C6EE08A" w14:textId="77777777" w:rsidR="008E0958" w:rsidRPr="000E1EFA" w:rsidRDefault="00F43C7F" w:rsidP="00125FA1">
      <w:pPr>
        <w:pStyle w:val="2"/>
        <w:ind w:left="212" w:hangingChars="100" w:hanging="212"/>
        <w:rPr>
          <w:sz w:val="21"/>
        </w:rPr>
      </w:pPr>
      <w:r w:rsidRPr="000E1EFA">
        <w:rPr>
          <w:rFonts w:hint="eastAsia"/>
          <w:sz w:val="21"/>
        </w:rPr>
        <w:t>１</w:t>
      </w:r>
      <w:r w:rsidR="008E0958" w:rsidRPr="000E1EFA">
        <w:rPr>
          <w:rFonts w:hint="eastAsia"/>
        </w:rPr>
        <w:t xml:space="preserve">　</w:t>
      </w:r>
      <w:r w:rsidR="00E15055" w:rsidRPr="000E1EFA">
        <w:rPr>
          <w:rFonts w:hint="eastAsia"/>
          <w:sz w:val="21"/>
        </w:rPr>
        <w:t>自動販売機</w:t>
      </w:r>
      <w:r w:rsidR="008E0958" w:rsidRPr="000E1EFA">
        <w:rPr>
          <w:rFonts w:hint="eastAsia"/>
          <w:sz w:val="21"/>
        </w:rPr>
        <w:t>の設置に伴い、保健所等の許認可が必要となった場合には、乙が遺漏なく手続を行うこととする。なお、関係法令の遵守や食中毒、漏電等の事故対策、衛</w:t>
      </w:r>
      <w:r w:rsidR="00100F26" w:rsidRPr="000E1EFA">
        <w:rPr>
          <w:rFonts w:hint="eastAsia"/>
          <w:sz w:val="21"/>
        </w:rPr>
        <w:t>生管理その他については乙の責において万全を期すること</w:t>
      </w:r>
      <w:r w:rsidR="008E0958" w:rsidRPr="000E1EFA">
        <w:rPr>
          <w:rFonts w:hint="eastAsia"/>
          <w:sz w:val="21"/>
        </w:rPr>
        <w:t>。</w:t>
      </w:r>
    </w:p>
    <w:p w14:paraId="24A8FF6D" w14:textId="77777777" w:rsidR="00125FA1" w:rsidRPr="000E1EFA" w:rsidRDefault="00125FA1" w:rsidP="00125FA1">
      <w:pPr>
        <w:pStyle w:val="2"/>
        <w:ind w:left="0" w:firstLineChars="0" w:firstLine="0"/>
        <w:rPr>
          <w:sz w:val="21"/>
        </w:rPr>
      </w:pPr>
    </w:p>
    <w:p w14:paraId="025BC4A7" w14:textId="77777777" w:rsidR="009D453F" w:rsidRPr="007333F9" w:rsidRDefault="00125FA1" w:rsidP="00125FA1">
      <w:pPr>
        <w:pStyle w:val="2"/>
        <w:ind w:left="212" w:hangingChars="100" w:hanging="212"/>
        <w:rPr>
          <w:sz w:val="21"/>
        </w:rPr>
      </w:pPr>
      <w:r w:rsidRPr="007333F9">
        <w:rPr>
          <w:rFonts w:hint="eastAsia"/>
          <w:sz w:val="21"/>
        </w:rPr>
        <w:t>２</w:t>
      </w:r>
      <w:r w:rsidR="009D453F" w:rsidRPr="007333F9">
        <w:rPr>
          <w:rFonts w:hint="eastAsia"/>
          <w:sz w:val="21"/>
        </w:rPr>
        <w:t xml:space="preserve">　自動販売機について、乙は</w:t>
      </w:r>
      <w:r w:rsidR="005D2041" w:rsidRPr="007333F9">
        <w:rPr>
          <w:rFonts w:hint="eastAsia"/>
          <w:sz w:val="21"/>
        </w:rPr>
        <w:t>落札者決定通知受領</w:t>
      </w:r>
      <w:r w:rsidR="009D453F" w:rsidRPr="007333F9">
        <w:rPr>
          <w:rFonts w:hint="eastAsia"/>
          <w:sz w:val="21"/>
        </w:rPr>
        <w:t>後速やかに設置機器類届出書</w:t>
      </w:r>
      <w:r w:rsidR="008D0823" w:rsidRPr="007333F9">
        <w:rPr>
          <w:rFonts w:hint="eastAsia"/>
          <w:sz w:val="21"/>
        </w:rPr>
        <w:t>（様式１）</w:t>
      </w:r>
      <w:r w:rsidR="009D453F" w:rsidRPr="007333F9">
        <w:rPr>
          <w:rFonts w:hint="eastAsia"/>
          <w:sz w:val="21"/>
        </w:rPr>
        <w:t>を甲に提出し、その承認を受けるものとし、これを変更する場合も同様とする。</w:t>
      </w:r>
    </w:p>
    <w:p w14:paraId="1593FC29" w14:textId="77777777" w:rsidR="00125FA1" w:rsidRPr="000E1EFA" w:rsidRDefault="00125FA1" w:rsidP="00125FA1">
      <w:pPr>
        <w:pStyle w:val="2"/>
        <w:ind w:leftChars="16" w:left="32" w:firstLineChars="0" w:firstLine="0"/>
        <w:rPr>
          <w:sz w:val="21"/>
        </w:rPr>
      </w:pPr>
    </w:p>
    <w:p w14:paraId="693D5AEE" w14:textId="77777777" w:rsidR="00D14106" w:rsidRDefault="00D14106" w:rsidP="00A82FBD">
      <w:pPr>
        <w:pStyle w:val="2"/>
        <w:ind w:leftChars="16" w:left="244" w:hangingChars="100" w:hanging="212"/>
        <w:rPr>
          <w:sz w:val="21"/>
        </w:rPr>
      </w:pPr>
      <w:r>
        <w:rPr>
          <w:rFonts w:hint="eastAsia"/>
          <w:sz w:val="21"/>
        </w:rPr>
        <w:t>３</w:t>
      </w:r>
      <w:r w:rsidRPr="00D14106">
        <w:rPr>
          <w:rFonts w:hint="eastAsia"/>
          <w:sz w:val="21"/>
        </w:rPr>
        <w:t xml:space="preserve">　</w:t>
      </w:r>
      <w:r>
        <w:rPr>
          <w:rFonts w:hint="eastAsia"/>
          <w:sz w:val="21"/>
        </w:rPr>
        <w:t>乙は、</w:t>
      </w:r>
      <w:r w:rsidRPr="00D14106">
        <w:rPr>
          <w:rFonts w:hint="eastAsia"/>
          <w:sz w:val="21"/>
        </w:rPr>
        <w:t>設置する自動販売機に、商品販売数を確認できるカウンター又はこれに代わるもの及び電気量を確認できる副メーターを取り付けなければならない。</w:t>
      </w:r>
    </w:p>
    <w:p w14:paraId="71D6497B" w14:textId="77777777" w:rsidR="00D14106" w:rsidRPr="00D14106" w:rsidRDefault="00D14106" w:rsidP="00A82FBD">
      <w:pPr>
        <w:pStyle w:val="2"/>
        <w:ind w:leftChars="16" w:left="244" w:hangingChars="100" w:hanging="212"/>
        <w:rPr>
          <w:sz w:val="21"/>
        </w:rPr>
      </w:pPr>
    </w:p>
    <w:p w14:paraId="44CDD88A" w14:textId="77777777" w:rsidR="00A82FBD" w:rsidRPr="000E1EFA" w:rsidRDefault="00D14106" w:rsidP="00A82FBD">
      <w:pPr>
        <w:pStyle w:val="2"/>
        <w:ind w:leftChars="16" w:left="244" w:hangingChars="100" w:hanging="212"/>
        <w:rPr>
          <w:rFonts w:hint="eastAsia"/>
          <w:sz w:val="21"/>
        </w:rPr>
      </w:pPr>
      <w:r>
        <w:rPr>
          <w:rFonts w:hint="eastAsia"/>
          <w:sz w:val="21"/>
        </w:rPr>
        <w:t>４</w:t>
      </w:r>
      <w:r w:rsidR="00A82FBD" w:rsidRPr="000E1EFA">
        <w:rPr>
          <w:rFonts w:hint="eastAsia"/>
          <w:sz w:val="21"/>
        </w:rPr>
        <w:t xml:space="preserve">　自動販売機の設置は、</w:t>
      </w:r>
      <w:r w:rsidR="000C38C0" w:rsidRPr="000E1EFA">
        <w:rPr>
          <w:rFonts w:hint="eastAsia"/>
          <w:sz w:val="21"/>
        </w:rPr>
        <w:t>甲</w:t>
      </w:r>
      <w:r w:rsidR="00A82FBD" w:rsidRPr="000E1EFA">
        <w:rPr>
          <w:rFonts w:hint="eastAsia"/>
          <w:sz w:val="21"/>
        </w:rPr>
        <w:t>が指定する場所へ</w:t>
      </w:r>
      <w:r w:rsidR="00B72FAB">
        <w:rPr>
          <w:rFonts w:hint="eastAsia"/>
          <w:sz w:val="21"/>
        </w:rPr>
        <w:t>令和</w:t>
      </w:r>
      <w:r w:rsidR="006F1C4C">
        <w:rPr>
          <w:rFonts w:hint="eastAsia"/>
          <w:sz w:val="21"/>
        </w:rPr>
        <w:t>４</w:t>
      </w:r>
      <w:r w:rsidR="00A82FBD" w:rsidRPr="000E1EFA">
        <w:rPr>
          <w:rFonts w:hint="eastAsia"/>
          <w:sz w:val="21"/>
        </w:rPr>
        <w:t>年４月１日までに行うものとし、電気メーター等の設置も同様に行うものとする。なお、設置に当たっては事前に</w:t>
      </w:r>
      <w:r w:rsidR="000C38C0" w:rsidRPr="000E1EFA">
        <w:rPr>
          <w:rFonts w:hint="eastAsia"/>
          <w:sz w:val="21"/>
        </w:rPr>
        <w:t>甲</w:t>
      </w:r>
      <w:r w:rsidR="00A82FBD" w:rsidRPr="000E1EFA">
        <w:rPr>
          <w:rFonts w:hint="eastAsia"/>
          <w:sz w:val="21"/>
        </w:rPr>
        <w:t>へ連絡の上、行うこと。</w:t>
      </w:r>
    </w:p>
    <w:p w14:paraId="27F8EC7E" w14:textId="77777777" w:rsidR="00A82FBD" w:rsidRPr="00623F08" w:rsidRDefault="00A82FBD" w:rsidP="00A82FBD">
      <w:pPr>
        <w:pStyle w:val="2"/>
        <w:ind w:leftChars="16" w:left="244" w:hangingChars="100" w:hanging="212"/>
        <w:rPr>
          <w:sz w:val="21"/>
        </w:rPr>
      </w:pPr>
    </w:p>
    <w:p w14:paraId="139566C2" w14:textId="77777777" w:rsidR="00A82FBD" w:rsidRDefault="00D14106" w:rsidP="00A82FBD">
      <w:pPr>
        <w:pStyle w:val="2"/>
        <w:ind w:leftChars="16" w:left="244" w:hangingChars="100" w:hanging="212"/>
        <w:rPr>
          <w:sz w:val="21"/>
        </w:rPr>
      </w:pPr>
      <w:r>
        <w:rPr>
          <w:rFonts w:hint="eastAsia"/>
          <w:sz w:val="21"/>
        </w:rPr>
        <w:t>５</w:t>
      </w:r>
      <w:r w:rsidR="00A82FBD" w:rsidRPr="000E1EFA">
        <w:rPr>
          <w:rFonts w:hint="eastAsia"/>
          <w:sz w:val="21"/>
        </w:rPr>
        <w:t xml:space="preserve">　設置する</w:t>
      </w:r>
      <w:r w:rsidR="000C38C0" w:rsidRPr="000E1EFA">
        <w:rPr>
          <w:rFonts w:hint="eastAsia"/>
          <w:sz w:val="21"/>
        </w:rPr>
        <w:t>自動販売機</w:t>
      </w:r>
      <w:r w:rsidR="00A82FBD" w:rsidRPr="000E1EFA">
        <w:rPr>
          <w:rFonts w:hint="eastAsia"/>
          <w:sz w:val="21"/>
        </w:rPr>
        <w:t>の本体のデザイン、外観色については、設置場所が公園内であることに留意し、景観配慮に努めるものとする。</w:t>
      </w:r>
    </w:p>
    <w:p w14:paraId="6593D0CE" w14:textId="77777777" w:rsidR="00D14106" w:rsidRPr="000E1EFA" w:rsidRDefault="00D14106" w:rsidP="00A82FBD">
      <w:pPr>
        <w:pStyle w:val="2"/>
        <w:ind w:leftChars="16" w:left="244" w:hangingChars="100" w:hanging="212"/>
        <w:rPr>
          <w:rFonts w:hint="eastAsia"/>
          <w:sz w:val="21"/>
        </w:rPr>
      </w:pPr>
    </w:p>
    <w:p w14:paraId="72BE4EBE" w14:textId="77777777" w:rsidR="000E1EFA" w:rsidRPr="000E1EFA" w:rsidRDefault="00D14106" w:rsidP="000E1EFA">
      <w:pPr>
        <w:pStyle w:val="2"/>
        <w:ind w:left="212" w:hangingChars="100" w:hanging="212"/>
        <w:rPr>
          <w:rFonts w:ascii="ＭＳ 明朝" w:hAnsi="ＭＳ 明朝"/>
          <w:sz w:val="21"/>
          <w:szCs w:val="21"/>
        </w:rPr>
      </w:pPr>
      <w:r>
        <w:rPr>
          <w:rFonts w:ascii="ＭＳ 明朝" w:hAnsi="ＭＳ 明朝" w:hint="eastAsia"/>
          <w:sz w:val="21"/>
          <w:szCs w:val="21"/>
        </w:rPr>
        <w:t>６</w:t>
      </w:r>
      <w:r w:rsidR="000E1EFA" w:rsidRPr="000E1EFA">
        <w:rPr>
          <w:rFonts w:hint="eastAsia"/>
          <w:sz w:val="21"/>
        </w:rPr>
        <w:t xml:space="preserve">　</w:t>
      </w:r>
      <w:r w:rsidR="000E1EFA" w:rsidRPr="000E1EFA">
        <w:rPr>
          <w:sz w:val="21"/>
          <w:szCs w:val="21"/>
        </w:rPr>
        <w:t>乙は、</w:t>
      </w:r>
      <w:r w:rsidR="000E1EFA" w:rsidRPr="000E1EFA">
        <w:rPr>
          <w:rFonts w:hint="eastAsia"/>
          <w:sz w:val="21"/>
        </w:rPr>
        <w:t>契約締結後速やかに</w:t>
      </w:r>
      <w:r w:rsidR="007568B8">
        <w:rPr>
          <w:rFonts w:hint="eastAsia"/>
          <w:sz w:val="21"/>
        </w:rPr>
        <w:t>販売責任者等</w:t>
      </w:r>
      <w:r w:rsidR="000E1EFA" w:rsidRPr="000E1EFA">
        <w:rPr>
          <w:sz w:val="21"/>
          <w:szCs w:val="21"/>
        </w:rPr>
        <w:t>報告書（様式</w:t>
      </w:r>
      <w:r w:rsidR="000E1EFA" w:rsidRPr="000E1EFA">
        <w:rPr>
          <w:rFonts w:hint="eastAsia"/>
          <w:sz w:val="21"/>
          <w:szCs w:val="21"/>
        </w:rPr>
        <w:t>２</w:t>
      </w:r>
      <w:r w:rsidR="000E1EFA" w:rsidRPr="000E1EFA">
        <w:rPr>
          <w:sz w:val="21"/>
          <w:szCs w:val="21"/>
        </w:rPr>
        <w:t>）を甲に提出し、業務施行に関する</w:t>
      </w:r>
      <w:r w:rsidR="000E1EFA" w:rsidRPr="000E1EFA">
        <w:rPr>
          <w:rFonts w:ascii="ＭＳ 明朝" w:hAnsi="ＭＳ 明朝"/>
          <w:sz w:val="21"/>
          <w:szCs w:val="21"/>
        </w:rPr>
        <w:t>業務責任者を定めるとともに、</w:t>
      </w:r>
      <w:r w:rsidR="000E1EFA" w:rsidRPr="000E1EFA">
        <w:rPr>
          <w:rFonts w:ascii="ＭＳ 明朝"/>
          <w:sz w:val="21"/>
        </w:rPr>
        <w:t>緊急時の体制を明確にするものとする</w:t>
      </w:r>
      <w:r w:rsidR="000E1EFA" w:rsidRPr="000E1EFA">
        <w:rPr>
          <w:rFonts w:ascii="ＭＳ 明朝" w:hAnsi="ＭＳ 明朝"/>
          <w:sz w:val="21"/>
          <w:szCs w:val="21"/>
        </w:rPr>
        <w:t>。</w:t>
      </w:r>
    </w:p>
    <w:p w14:paraId="09DFBC0C" w14:textId="77777777" w:rsidR="000E1EFA" w:rsidRPr="007568B8" w:rsidRDefault="000E1EFA" w:rsidP="00A82FBD">
      <w:pPr>
        <w:pStyle w:val="2"/>
        <w:ind w:leftChars="16" w:left="244" w:hangingChars="100" w:hanging="212"/>
        <w:rPr>
          <w:sz w:val="21"/>
        </w:rPr>
      </w:pPr>
    </w:p>
    <w:p w14:paraId="673DD6EC" w14:textId="77777777" w:rsidR="00A82FBD" w:rsidRPr="000E1EFA" w:rsidRDefault="00D14106" w:rsidP="00A82FBD">
      <w:pPr>
        <w:pStyle w:val="2"/>
        <w:ind w:leftChars="16" w:left="244" w:hangingChars="100" w:hanging="212"/>
        <w:rPr>
          <w:rFonts w:hint="eastAsia"/>
          <w:sz w:val="21"/>
        </w:rPr>
      </w:pPr>
      <w:r>
        <w:rPr>
          <w:rFonts w:hint="eastAsia"/>
          <w:sz w:val="21"/>
        </w:rPr>
        <w:t>７</w:t>
      </w:r>
      <w:r w:rsidR="00A82FBD" w:rsidRPr="000E1EFA">
        <w:rPr>
          <w:rFonts w:hint="eastAsia"/>
          <w:sz w:val="21"/>
        </w:rPr>
        <w:t xml:space="preserve">　</w:t>
      </w:r>
      <w:r w:rsidR="000C38C0" w:rsidRPr="000E1EFA">
        <w:rPr>
          <w:rFonts w:hint="eastAsia"/>
          <w:sz w:val="21"/>
        </w:rPr>
        <w:t>自動販売機</w:t>
      </w:r>
      <w:r w:rsidR="00A82FBD" w:rsidRPr="000E1EFA">
        <w:rPr>
          <w:rFonts w:hint="eastAsia"/>
          <w:sz w:val="21"/>
        </w:rPr>
        <w:t>の設置に伴い発生する廃棄物は、</w:t>
      </w:r>
      <w:r w:rsidR="007568B8">
        <w:rPr>
          <w:rFonts w:hint="eastAsia"/>
          <w:sz w:val="21"/>
        </w:rPr>
        <w:t>乙</w:t>
      </w:r>
      <w:r w:rsidR="00A82FBD" w:rsidRPr="000E1EFA">
        <w:rPr>
          <w:rFonts w:hint="eastAsia"/>
          <w:sz w:val="21"/>
        </w:rPr>
        <w:t>の責において処理することとし、処理に係る経費は、</w:t>
      </w:r>
      <w:r w:rsidR="00CA49ED">
        <w:rPr>
          <w:rFonts w:hint="eastAsia"/>
          <w:sz w:val="21"/>
        </w:rPr>
        <w:t>乙</w:t>
      </w:r>
      <w:r w:rsidR="00A82FBD" w:rsidRPr="000E1EFA">
        <w:rPr>
          <w:rFonts w:hint="eastAsia"/>
          <w:sz w:val="21"/>
        </w:rPr>
        <w:t>の負担とする。使用済み容器の回収ボックスは、原則として機器１台につき１個の割合で、機器の脇若しくはその周辺に設置することとし、破損等が生じたときは速やかに交換を行うこと。</w:t>
      </w:r>
    </w:p>
    <w:p w14:paraId="4A6B0F46" w14:textId="77777777" w:rsidR="00A82FBD" w:rsidRPr="000E1EFA" w:rsidRDefault="00A82FBD" w:rsidP="00A82FBD">
      <w:pPr>
        <w:pStyle w:val="2"/>
        <w:ind w:leftChars="16" w:left="244" w:hangingChars="100" w:hanging="212"/>
        <w:rPr>
          <w:sz w:val="21"/>
        </w:rPr>
      </w:pPr>
    </w:p>
    <w:p w14:paraId="0835CDB8" w14:textId="77777777" w:rsidR="00A82FBD" w:rsidRPr="000E1EFA" w:rsidRDefault="00D14106" w:rsidP="00A82FBD">
      <w:pPr>
        <w:pStyle w:val="2"/>
        <w:ind w:leftChars="16" w:left="244" w:hangingChars="100" w:hanging="212"/>
        <w:rPr>
          <w:rFonts w:hint="eastAsia"/>
          <w:sz w:val="21"/>
        </w:rPr>
      </w:pPr>
      <w:r>
        <w:rPr>
          <w:rFonts w:hint="eastAsia"/>
          <w:sz w:val="21"/>
        </w:rPr>
        <w:t>８</w:t>
      </w:r>
      <w:r w:rsidR="00A82FBD" w:rsidRPr="000E1EFA">
        <w:rPr>
          <w:rFonts w:hint="eastAsia"/>
          <w:sz w:val="21"/>
        </w:rPr>
        <w:t xml:space="preserve">　回収ボックスから使用済み容器が溢れたり、周囲に散乱したりしないよう、十分な収容容積を備えたものとするとともに、回収の頻度も考慮すること。また、回収ボックスの投入口は、公園利用者の弁当殻などの一般ゴミが入りにくい形状を有するものとすること。</w:t>
      </w:r>
    </w:p>
    <w:p w14:paraId="1321C4CB" w14:textId="77777777" w:rsidR="00A82FBD" w:rsidRPr="000E1EFA" w:rsidRDefault="00A82FBD" w:rsidP="00A82FBD">
      <w:pPr>
        <w:pStyle w:val="2"/>
        <w:ind w:leftChars="16" w:left="244" w:hangingChars="100" w:hanging="212"/>
        <w:rPr>
          <w:sz w:val="21"/>
        </w:rPr>
      </w:pPr>
    </w:p>
    <w:p w14:paraId="11875506" w14:textId="77777777" w:rsidR="00A82FBD" w:rsidRPr="000E1EFA" w:rsidRDefault="00D14106" w:rsidP="00A82FBD">
      <w:pPr>
        <w:pStyle w:val="2"/>
        <w:ind w:leftChars="16" w:left="244" w:hangingChars="100" w:hanging="212"/>
        <w:rPr>
          <w:rFonts w:hint="eastAsia"/>
          <w:sz w:val="21"/>
        </w:rPr>
      </w:pPr>
      <w:r>
        <w:rPr>
          <w:rFonts w:hint="eastAsia"/>
          <w:sz w:val="21"/>
        </w:rPr>
        <w:t>９</w:t>
      </w:r>
      <w:r w:rsidR="00A82FBD" w:rsidRPr="000E1EFA">
        <w:rPr>
          <w:rFonts w:hint="eastAsia"/>
          <w:sz w:val="21"/>
        </w:rPr>
        <w:t xml:space="preserve">　</w:t>
      </w:r>
      <w:r w:rsidR="000C38C0" w:rsidRPr="000E1EFA">
        <w:rPr>
          <w:rFonts w:hint="eastAsia"/>
          <w:sz w:val="21"/>
        </w:rPr>
        <w:t>乙</w:t>
      </w:r>
      <w:r w:rsidR="00A82FBD" w:rsidRPr="000E1EFA">
        <w:rPr>
          <w:rFonts w:hint="eastAsia"/>
          <w:sz w:val="21"/>
        </w:rPr>
        <w:t>が</w:t>
      </w:r>
      <w:r w:rsidR="000C38C0" w:rsidRPr="000E1EFA">
        <w:rPr>
          <w:rFonts w:hint="eastAsia"/>
          <w:sz w:val="21"/>
        </w:rPr>
        <w:t>自動販売機</w:t>
      </w:r>
      <w:r w:rsidR="00A82FBD" w:rsidRPr="000E1EFA">
        <w:rPr>
          <w:rFonts w:hint="eastAsia"/>
          <w:sz w:val="21"/>
        </w:rPr>
        <w:t>の設置や商品補充等において、必要最低限の車両で公園内に立ち入り、荷物の積み下ろしのため駐車することができるものとする。なお、その際において、園内施設を破損した場合には、速やかに</w:t>
      </w:r>
      <w:r w:rsidR="00B20431">
        <w:rPr>
          <w:rFonts w:hint="eastAsia"/>
          <w:sz w:val="21"/>
        </w:rPr>
        <w:t>甲</w:t>
      </w:r>
      <w:r w:rsidR="00A82FBD" w:rsidRPr="000E1EFA">
        <w:rPr>
          <w:rFonts w:hint="eastAsia"/>
          <w:sz w:val="21"/>
        </w:rPr>
        <w:t>へ報告するとともに原状復旧するものとする。これら復旧に係る経費は</w:t>
      </w:r>
      <w:r w:rsidR="000C38C0" w:rsidRPr="000E1EFA">
        <w:rPr>
          <w:rFonts w:hint="eastAsia"/>
          <w:sz w:val="21"/>
        </w:rPr>
        <w:t>乙</w:t>
      </w:r>
      <w:r w:rsidR="00A82FBD" w:rsidRPr="000E1EFA">
        <w:rPr>
          <w:rFonts w:hint="eastAsia"/>
          <w:sz w:val="21"/>
        </w:rPr>
        <w:t>の負担とする。</w:t>
      </w:r>
    </w:p>
    <w:p w14:paraId="0FD58047" w14:textId="77777777" w:rsidR="00A82FBD" w:rsidRPr="000E1EFA" w:rsidRDefault="00A82FBD" w:rsidP="00A82FBD">
      <w:pPr>
        <w:pStyle w:val="2"/>
        <w:ind w:leftChars="16" w:left="244" w:hangingChars="100" w:hanging="212"/>
        <w:rPr>
          <w:sz w:val="21"/>
        </w:rPr>
      </w:pPr>
    </w:p>
    <w:p w14:paraId="0CA6E702" w14:textId="77777777" w:rsidR="00A82FBD" w:rsidRPr="000E1EFA" w:rsidRDefault="00D14106" w:rsidP="00A82FBD">
      <w:pPr>
        <w:pStyle w:val="2"/>
        <w:ind w:leftChars="16" w:left="244" w:hangingChars="100" w:hanging="212"/>
        <w:rPr>
          <w:rFonts w:hint="eastAsia"/>
          <w:sz w:val="21"/>
        </w:rPr>
      </w:pPr>
      <w:r>
        <w:rPr>
          <w:rFonts w:hint="eastAsia"/>
          <w:sz w:val="21"/>
        </w:rPr>
        <w:t>10</w:t>
      </w:r>
      <w:r w:rsidR="000C38C0" w:rsidRPr="000E1EFA">
        <w:rPr>
          <w:rFonts w:hint="eastAsia"/>
          <w:sz w:val="21"/>
        </w:rPr>
        <w:t>自動販売機</w:t>
      </w:r>
      <w:r w:rsidR="00A82FBD" w:rsidRPr="000E1EFA">
        <w:rPr>
          <w:rFonts w:hint="eastAsia"/>
          <w:sz w:val="21"/>
        </w:rPr>
        <w:t>は、売切れがないよう商品補充を遅滞なく行うとともに、つり銭切れが起こることがないよう万全を期するものとする。</w:t>
      </w:r>
    </w:p>
    <w:p w14:paraId="79F8E894" w14:textId="77777777" w:rsidR="00A82FBD" w:rsidRPr="000E1EFA" w:rsidRDefault="00A82FBD" w:rsidP="00A82FBD">
      <w:pPr>
        <w:pStyle w:val="2"/>
        <w:ind w:leftChars="16" w:left="244" w:hangingChars="100" w:hanging="212"/>
        <w:rPr>
          <w:sz w:val="21"/>
        </w:rPr>
      </w:pPr>
    </w:p>
    <w:p w14:paraId="5CFF6016" w14:textId="77777777" w:rsidR="00A82FBD" w:rsidRPr="000E1EFA" w:rsidRDefault="00D14106" w:rsidP="00A82FBD">
      <w:pPr>
        <w:pStyle w:val="2"/>
        <w:ind w:leftChars="16" w:left="244" w:hangingChars="100" w:hanging="212"/>
        <w:rPr>
          <w:rFonts w:hint="eastAsia"/>
          <w:sz w:val="21"/>
        </w:rPr>
      </w:pPr>
      <w:r>
        <w:rPr>
          <w:rFonts w:hint="eastAsia"/>
          <w:sz w:val="21"/>
        </w:rPr>
        <w:t>11</w:t>
      </w:r>
      <w:r w:rsidR="00A82FBD" w:rsidRPr="000E1EFA">
        <w:rPr>
          <w:rFonts w:hint="eastAsia"/>
          <w:sz w:val="21"/>
        </w:rPr>
        <w:t xml:space="preserve">　</w:t>
      </w:r>
      <w:r w:rsidR="000C38C0" w:rsidRPr="000E1EFA">
        <w:rPr>
          <w:rFonts w:hint="eastAsia"/>
          <w:sz w:val="21"/>
        </w:rPr>
        <w:t>自動販売機</w:t>
      </w:r>
      <w:r w:rsidR="00A82FBD" w:rsidRPr="000E1EFA">
        <w:rPr>
          <w:rFonts w:hint="eastAsia"/>
          <w:sz w:val="21"/>
        </w:rPr>
        <w:t>に起因する苦情や事故等のトラブルに対しては、</w:t>
      </w:r>
      <w:r w:rsidR="00D01219">
        <w:rPr>
          <w:rFonts w:hint="eastAsia"/>
          <w:sz w:val="21"/>
        </w:rPr>
        <w:t>乙</w:t>
      </w:r>
      <w:r w:rsidR="00A82FBD" w:rsidRPr="000E1EFA">
        <w:rPr>
          <w:rFonts w:hint="eastAsia"/>
          <w:sz w:val="21"/>
        </w:rPr>
        <w:t>が善良なる管理者として誠意をもって迅速に対応することとする。</w:t>
      </w:r>
    </w:p>
    <w:p w14:paraId="4C16229A" w14:textId="77777777" w:rsidR="00A82FBD" w:rsidRPr="000E1EFA" w:rsidRDefault="00A82FBD" w:rsidP="00A82FBD">
      <w:pPr>
        <w:pStyle w:val="2"/>
        <w:ind w:leftChars="16" w:left="244" w:hangingChars="100" w:hanging="212"/>
        <w:rPr>
          <w:sz w:val="21"/>
        </w:rPr>
      </w:pPr>
    </w:p>
    <w:p w14:paraId="083A5C65" w14:textId="77777777" w:rsidR="00A82FBD" w:rsidRPr="000E1EFA" w:rsidRDefault="00D14106" w:rsidP="00A82FBD">
      <w:pPr>
        <w:pStyle w:val="2"/>
        <w:ind w:leftChars="16" w:left="244" w:hangingChars="100" w:hanging="212"/>
        <w:rPr>
          <w:rFonts w:hint="eastAsia"/>
          <w:sz w:val="21"/>
        </w:rPr>
      </w:pPr>
      <w:r>
        <w:rPr>
          <w:rFonts w:hint="eastAsia"/>
          <w:sz w:val="21"/>
        </w:rPr>
        <w:t>12</w:t>
      </w:r>
      <w:r w:rsidR="00A82FBD" w:rsidRPr="000E1EFA">
        <w:rPr>
          <w:rFonts w:hint="eastAsia"/>
          <w:sz w:val="21"/>
        </w:rPr>
        <w:t xml:space="preserve">　</w:t>
      </w:r>
      <w:r w:rsidR="000C38C0" w:rsidRPr="000E1EFA">
        <w:rPr>
          <w:rFonts w:hint="eastAsia"/>
          <w:sz w:val="21"/>
        </w:rPr>
        <w:t>自動販売機</w:t>
      </w:r>
      <w:r w:rsidR="00A82FBD" w:rsidRPr="000E1EFA">
        <w:rPr>
          <w:rFonts w:hint="eastAsia"/>
          <w:sz w:val="21"/>
        </w:rPr>
        <w:t>の設置に係る施設使用は、広島市からの公園施設設置管理許可に基づき行われるため、これ以外の園内施設又は区域を</w:t>
      </w:r>
      <w:r w:rsidR="007568B8">
        <w:rPr>
          <w:rFonts w:hint="eastAsia"/>
          <w:sz w:val="21"/>
        </w:rPr>
        <w:t>甲</w:t>
      </w:r>
      <w:r w:rsidR="00A82FBD" w:rsidRPr="000E1EFA">
        <w:rPr>
          <w:rFonts w:hint="eastAsia"/>
          <w:sz w:val="21"/>
        </w:rPr>
        <w:t>に無断で使用することはできないものとする。</w:t>
      </w:r>
    </w:p>
    <w:p w14:paraId="41F73821" w14:textId="77777777" w:rsidR="00A82FBD" w:rsidRPr="000E1EFA" w:rsidRDefault="00A82FBD" w:rsidP="00A82FBD">
      <w:pPr>
        <w:pStyle w:val="2"/>
        <w:ind w:leftChars="16" w:left="244" w:hangingChars="100" w:hanging="212"/>
        <w:rPr>
          <w:sz w:val="21"/>
        </w:rPr>
      </w:pPr>
    </w:p>
    <w:sectPr w:rsidR="00A82FBD" w:rsidRPr="000E1EFA" w:rsidSect="00125FA1">
      <w:pgSz w:w="11906" w:h="16838" w:code="9"/>
      <w:pgMar w:top="851" w:right="1134" w:bottom="567" w:left="851" w:header="851" w:footer="851" w:gutter="851"/>
      <w:cols w:space="425"/>
      <w:docGrid w:type="linesAndChars" w:linePitch="275" w:charSpace="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EC55B" w14:textId="77777777" w:rsidR="005A1EDE" w:rsidRDefault="005A1EDE" w:rsidP="00C87E62">
      <w:r>
        <w:separator/>
      </w:r>
    </w:p>
  </w:endnote>
  <w:endnote w:type="continuationSeparator" w:id="0">
    <w:p w14:paraId="3EEF5C3D" w14:textId="77777777" w:rsidR="005A1EDE" w:rsidRDefault="005A1EDE" w:rsidP="00C87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10E9F" w14:textId="77777777" w:rsidR="005A1EDE" w:rsidRDefault="005A1EDE" w:rsidP="00C87E62">
      <w:r>
        <w:separator/>
      </w:r>
    </w:p>
  </w:footnote>
  <w:footnote w:type="continuationSeparator" w:id="0">
    <w:p w14:paraId="1F322346" w14:textId="77777777" w:rsidR="005A1EDE" w:rsidRDefault="005A1EDE" w:rsidP="00C87E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06BF"/>
    <w:multiLevelType w:val="hybridMultilevel"/>
    <w:tmpl w:val="8910BD9A"/>
    <w:lvl w:ilvl="0" w:tplc="26A012CC">
      <w:start w:val="14"/>
      <w:numFmt w:val="decimal"/>
      <w:lvlText w:val="%1"/>
      <w:lvlJc w:val="left"/>
      <w:pPr>
        <w:tabs>
          <w:tab w:val="num" w:pos="490"/>
        </w:tabs>
        <w:ind w:left="490" w:hanging="39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1" w15:restartNumberingAfterBreak="0">
    <w:nsid w:val="55F61558"/>
    <w:multiLevelType w:val="hybridMultilevel"/>
    <w:tmpl w:val="18083BCC"/>
    <w:lvl w:ilvl="0">
      <w:start w:val="3"/>
      <w:numFmt w:val="decimalFullWidth"/>
      <w:lvlText w:val="第%1条"/>
      <w:lvlJc w:val="left"/>
      <w:pPr>
        <w:tabs>
          <w:tab w:val="num" w:pos="620"/>
        </w:tabs>
        <w:ind w:left="620" w:hanging="620"/>
      </w:pPr>
      <w:rPr>
        <w:rFonts w:hint="eastAsia"/>
      </w:rPr>
    </w:lvl>
    <w:lvl w:ilvl="1" w:tentative="1">
      <w:start w:val="1"/>
      <w:numFmt w:val="aiueoFullWidth"/>
      <w:lvlText w:val="(%2)"/>
      <w:lvlJc w:val="left"/>
      <w:pPr>
        <w:tabs>
          <w:tab w:val="num" w:pos="960"/>
        </w:tabs>
        <w:ind w:left="960" w:hanging="480"/>
      </w:pPr>
    </w:lvl>
    <w:lvl w:ilvl="2" w:tentative="1">
      <w:start w:val="1"/>
      <w:numFmt w:val="decimalEnclosedCircle"/>
      <w:lvlText w:val="%3"/>
      <w:lvlJc w:val="lef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aiueoFullWidth"/>
      <w:lvlText w:val="(%5)"/>
      <w:lvlJc w:val="left"/>
      <w:pPr>
        <w:tabs>
          <w:tab w:val="num" w:pos="2400"/>
        </w:tabs>
        <w:ind w:left="2400" w:hanging="480"/>
      </w:pPr>
    </w:lvl>
    <w:lvl w:ilvl="5" w:tentative="1">
      <w:start w:val="1"/>
      <w:numFmt w:val="decimalEnclosedCircle"/>
      <w:lvlText w:val="%6"/>
      <w:lvlJc w:val="lef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aiueoFullWidth"/>
      <w:lvlText w:val="(%8)"/>
      <w:lvlJc w:val="left"/>
      <w:pPr>
        <w:tabs>
          <w:tab w:val="num" w:pos="3840"/>
        </w:tabs>
        <w:ind w:left="3840" w:hanging="480"/>
      </w:pPr>
    </w:lvl>
    <w:lvl w:ilvl="8" w:tentative="1">
      <w:start w:val="1"/>
      <w:numFmt w:val="decimalEnclosedCircle"/>
      <w:lvlText w:val="%9"/>
      <w:lvlJc w:val="left"/>
      <w:pPr>
        <w:tabs>
          <w:tab w:val="num" w:pos="4320"/>
        </w:tabs>
        <w:ind w:left="4320" w:hanging="480"/>
      </w:pPr>
    </w:lvl>
  </w:abstractNum>
  <w:abstractNum w:abstractNumId="2" w15:restartNumberingAfterBreak="0">
    <w:nsid w:val="64056B2B"/>
    <w:multiLevelType w:val="hybridMultilevel"/>
    <w:tmpl w:val="70085BA6"/>
    <w:lvl w:ilvl="0" w:tplc="E732F56A">
      <w:start w:val="10"/>
      <w:numFmt w:val="decimal"/>
      <w:lvlText w:val="%1"/>
      <w:lvlJc w:val="left"/>
      <w:pPr>
        <w:tabs>
          <w:tab w:val="num" w:pos="490"/>
        </w:tabs>
        <w:ind w:left="490" w:hanging="39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 w15:restartNumberingAfterBreak="0">
    <w:nsid w:val="66A04AE3"/>
    <w:multiLevelType w:val="hybridMultilevel"/>
    <w:tmpl w:val="CEA41FC8"/>
    <w:lvl w:ilvl="0" w:tplc="39A84210">
      <w:start w:val="5"/>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87D4189"/>
    <w:multiLevelType w:val="hybridMultilevel"/>
    <w:tmpl w:val="9AF67B40"/>
    <w:lvl w:ilvl="0">
      <w:start w:val="3"/>
      <w:numFmt w:val="decimalFullWidth"/>
      <w:lvlText w:val="第%1条"/>
      <w:lvlJc w:val="left"/>
      <w:pPr>
        <w:tabs>
          <w:tab w:val="num" w:pos="620"/>
        </w:tabs>
        <w:ind w:left="620" w:hanging="620"/>
      </w:pPr>
      <w:rPr>
        <w:rFonts w:hint="eastAsia"/>
      </w:rPr>
    </w:lvl>
    <w:lvl w:ilvl="1" w:tentative="1">
      <w:start w:val="1"/>
      <w:numFmt w:val="aiueoFullWidth"/>
      <w:lvlText w:val="(%2)"/>
      <w:lvlJc w:val="left"/>
      <w:pPr>
        <w:tabs>
          <w:tab w:val="num" w:pos="960"/>
        </w:tabs>
        <w:ind w:left="960" w:hanging="480"/>
      </w:pPr>
    </w:lvl>
    <w:lvl w:ilvl="2" w:tentative="1">
      <w:start w:val="1"/>
      <w:numFmt w:val="decimalEnclosedCircle"/>
      <w:lvlText w:val="%3"/>
      <w:lvlJc w:val="lef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aiueoFullWidth"/>
      <w:lvlText w:val="(%5)"/>
      <w:lvlJc w:val="left"/>
      <w:pPr>
        <w:tabs>
          <w:tab w:val="num" w:pos="2400"/>
        </w:tabs>
        <w:ind w:left="2400" w:hanging="480"/>
      </w:pPr>
    </w:lvl>
    <w:lvl w:ilvl="5" w:tentative="1">
      <w:start w:val="1"/>
      <w:numFmt w:val="decimalEnclosedCircle"/>
      <w:lvlText w:val="%6"/>
      <w:lvlJc w:val="lef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aiueoFullWidth"/>
      <w:lvlText w:val="(%8)"/>
      <w:lvlJc w:val="left"/>
      <w:pPr>
        <w:tabs>
          <w:tab w:val="num" w:pos="3840"/>
        </w:tabs>
        <w:ind w:left="3840" w:hanging="480"/>
      </w:pPr>
    </w:lvl>
    <w:lvl w:ilvl="8" w:tentative="1">
      <w:start w:val="1"/>
      <w:numFmt w:val="decimalEnclosedCircle"/>
      <w:lvlText w:val="%9"/>
      <w:lvlJc w:val="left"/>
      <w:pPr>
        <w:tabs>
          <w:tab w:val="num" w:pos="4320"/>
        </w:tabs>
        <w:ind w:left="4320" w:hanging="480"/>
      </w:pPr>
    </w:lvl>
  </w:abstractNum>
  <w:abstractNum w:abstractNumId="5" w15:restartNumberingAfterBreak="0">
    <w:nsid w:val="694950FD"/>
    <w:multiLevelType w:val="hybridMultilevel"/>
    <w:tmpl w:val="66F663B6"/>
    <w:lvl w:ilvl="0">
      <w:start w:val="3"/>
      <w:numFmt w:val="decimalFullWidth"/>
      <w:lvlText w:val="第%1条"/>
      <w:lvlJc w:val="left"/>
      <w:pPr>
        <w:tabs>
          <w:tab w:val="num" w:pos="840"/>
        </w:tabs>
        <w:ind w:left="840" w:hanging="840"/>
      </w:pPr>
      <w:rPr>
        <w:rFonts w:hint="eastAsia"/>
      </w:rPr>
    </w:lvl>
    <w:lvl w:ilvl="1" w:tentative="1">
      <w:start w:val="1"/>
      <w:numFmt w:val="aiueoFullWidth"/>
      <w:lvlText w:val="(%2)"/>
      <w:lvlJc w:val="left"/>
      <w:pPr>
        <w:tabs>
          <w:tab w:val="num" w:pos="960"/>
        </w:tabs>
        <w:ind w:left="960" w:hanging="480"/>
      </w:pPr>
    </w:lvl>
    <w:lvl w:ilvl="2" w:tentative="1">
      <w:start w:val="1"/>
      <w:numFmt w:val="decimalEnclosedCircle"/>
      <w:lvlText w:val="%3"/>
      <w:lvlJc w:val="lef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aiueoFullWidth"/>
      <w:lvlText w:val="(%5)"/>
      <w:lvlJc w:val="left"/>
      <w:pPr>
        <w:tabs>
          <w:tab w:val="num" w:pos="2400"/>
        </w:tabs>
        <w:ind w:left="2400" w:hanging="480"/>
      </w:pPr>
    </w:lvl>
    <w:lvl w:ilvl="5" w:tentative="1">
      <w:start w:val="1"/>
      <w:numFmt w:val="decimalEnclosedCircle"/>
      <w:lvlText w:val="%6"/>
      <w:lvlJc w:val="lef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aiueoFullWidth"/>
      <w:lvlText w:val="(%8)"/>
      <w:lvlJc w:val="left"/>
      <w:pPr>
        <w:tabs>
          <w:tab w:val="num" w:pos="3840"/>
        </w:tabs>
        <w:ind w:left="3840" w:hanging="480"/>
      </w:pPr>
    </w:lvl>
    <w:lvl w:ilvl="8" w:tentative="1">
      <w:start w:val="1"/>
      <w:numFmt w:val="decimalEnclosedCircle"/>
      <w:lvlText w:val="%9"/>
      <w:lvlJc w:val="left"/>
      <w:pPr>
        <w:tabs>
          <w:tab w:val="num" w:pos="4320"/>
        </w:tabs>
        <w:ind w:left="4320" w:hanging="48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1"/>
  <w:drawingGridVerticalSpacing w:val="275"/>
  <w:displayHorizont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BFE"/>
    <w:rsid w:val="0001323C"/>
    <w:rsid w:val="00022AF6"/>
    <w:rsid w:val="00025351"/>
    <w:rsid w:val="00026E2D"/>
    <w:rsid w:val="000306D9"/>
    <w:rsid w:val="00042131"/>
    <w:rsid w:val="00050039"/>
    <w:rsid w:val="00074DE6"/>
    <w:rsid w:val="00086C70"/>
    <w:rsid w:val="000A0023"/>
    <w:rsid w:val="000A6405"/>
    <w:rsid w:val="000B07CA"/>
    <w:rsid w:val="000C38C0"/>
    <w:rsid w:val="000C4103"/>
    <w:rsid w:val="000E1EFA"/>
    <w:rsid w:val="000E345E"/>
    <w:rsid w:val="000F230D"/>
    <w:rsid w:val="000F6A5C"/>
    <w:rsid w:val="00100F26"/>
    <w:rsid w:val="001219D4"/>
    <w:rsid w:val="00122531"/>
    <w:rsid w:val="00124BA7"/>
    <w:rsid w:val="00125FA1"/>
    <w:rsid w:val="00126B05"/>
    <w:rsid w:val="001401EA"/>
    <w:rsid w:val="00151AF2"/>
    <w:rsid w:val="001756F5"/>
    <w:rsid w:val="00191790"/>
    <w:rsid w:val="001942CA"/>
    <w:rsid w:val="001943B3"/>
    <w:rsid w:val="0019458A"/>
    <w:rsid w:val="0019605D"/>
    <w:rsid w:val="0019619F"/>
    <w:rsid w:val="001D1122"/>
    <w:rsid w:val="002029B5"/>
    <w:rsid w:val="00205F9A"/>
    <w:rsid w:val="00207911"/>
    <w:rsid w:val="002107E1"/>
    <w:rsid w:val="00217B39"/>
    <w:rsid w:val="00224147"/>
    <w:rsid w:val="00233B8E"/>
    <w:rsid w:val="00237BFE"/>
    <w:rsid w:val="002411BF"/>
    <w:rsid w:val="00251FB3"/>
    <w:rsid w:val="00254E10"/>
    <w:rsid w:val="002556E5"/>
    <w:rsid w:val="00255E54"/>
    <w:rsid w:val="002604A7"/>
    <w:rsid w:val="00266BC1"/>
    <w:rsid w:val="002A61B1"/>
    <w:rsid w:val="002B4752"/>
    <w:rsid w:val="002E17C7"/>
    <w:rsid w:val="002F05ED"/>
    <w:rsid w:val="002F2F0D"/>
    <w:rsid w:val="002F489F"/>
    <w:rsid w:val="002F6CBF"/>
    <w:rsid w:val="00305370"/>
    <w:rsid w:val="00307F53"/>
    <w:rsid w:val="0031705D"/>
    <w:rsid w:val="003308BD"/>
    <w:rsid w:val="003345CF"/>
    <w:rsid w:val="00334E71"/>
    <w:rsid w:val="003444C2"/>
    <w:rsid w:val="00347E98"/>
    <w:rsid w:val="00353633"/>
    <w:rsid w:val="003607BE"/>
    <w:rsid w:val="0038026A"/>
    <w:rsid w:val="00384A6A"/>
    <w:rsid w:val="00391C40"/>
    <w:rsid w:val="003E56EA"/>
    <w:rsid w:val="00401380"/>
    <w:rsid w:val="004127D0"/>
    <w:rsid w:val="004170F3"/>
    <w:rsid w:val="004414FE"/>
    <w:rsid w:val="00442838"/>
    <w:rsid w:val="00486DB5"/>
    <w:rsid w:val="004925E7"/>
    <w:rsid w:val="004A1E51"/>
    <w:rsid w:val="004A40B2"/>
    <w:rsid w:val="004D1118"/>
    <w:rsid w:val="004E7D4E"/>
    <w:rsid w:val="005010EF"/>
    <w:rsid w:val="00503CDF"/>
    <w:rsid w:val="00517393"/>
    <w:rsid w:val="00530A34"/>
    <w:rsid w:val="005324A0"/>
    <w:rsid w:val="0057164F"/>
    <w:rsid w:val="005A1EDE"/>
    <w:rsid w:val="005B2684"/>
    <w:rsid w:val="005B51B4"/>
    <w:rsid w:val="005B7943"/>
    <w:rsid w:val="005C0DFF"/>
    <w:rsid w:val="005C5046"/>
    <w:rsid w:val="005D2041"/>
    <w:rsid w:val="005E088F"/>
    <w:rsid w:val="005F0B41"/>
    <w:rsid w:val="006027E8"/>
    <w:rsid w:val="006129AB"/>
    <w:rsid w:val="006168A3"/>
    <w:rsid w:val="006231DA"/>
    <w:rsid w:val="00623F08"/>
    <w:rsid w:val="006521D1"/>
    <w:rsid w:val="0066655A"/>
    <w:rsid w:val="0066664E"/>
    <w:rsid w:val="00672A9C"/>
    <w:rsid w:val="00684039"/>
    <w:rsid w:val="006A109F"/>
    <w:rsid w:val="006B72EF"/>
    <w:rsid w:val="006C60AA"/>
    <w:rsid w:val="006D0937"/>
    <w:rsid w:val="006F034D"/>
    <w:rsid w:val="006F1C4C"/>
    <w:rsid w:val="006F7269"/>
    <w:rsid w:val="00704721"/>
    <w:rsid w:val="00705C07"/>
    <w:rsid w:val="00713CB8"/>
    <w:rsid w:val="007333F9"/>
    <w:rsid w:val="00744DD5"/>
    <w:rsid w:val="00746AC3"/>
    <w:rsid w:val="007568B8"/>
    <w:rsid w:val="007634A2"/>
    <w:rsid w:val="00792590"/>
    <w:rsid w:val="007A7B18"/>
    <w:rsid w:val="007B1302"/>
    <w:rsid w:val="007C3CDE"/>
    <w:rsid w:val="007D3CEF"/>
    <w:rsid w:val="007D4469"/>
    <w:rsid w:val="007F2439"/>
    <w:rsid w:val="007F3068"/>
    <w:rsid w:val="007F3DBA"/>
    <w:rsid w:val="007F3FCA"/>
    <w:rsid w:val="00814DAA"/>
    <w:rsid w:val="00827245"/>
    <w:rsid w:val="0083520E"/>
    <w:rsid w:val="00845B17"/>
    <w:rsid w:val="00871B08"/>
    <w:rsid w:val="00871E39"/>
    <w:rsid w:val="008723C1"/>
    <w:rsid w:val="0087761D"/>
    <w:rsid w:val="00882D5C"/>
    <w:rsid w:val="00890EE2"/>
    <w:rsid w:val="008A0DD0"/>
    <w:rsid w:val="008A34C6"/>
    <w:rsid w:val="008C7099"/>
    <w:rsid w:val="008D0823"/>
    <w:rsid w:val="008E0958"/>
    <w:rsid w:val="008E1718"/>
    <w:rsid w:val="008E417F"/>
    <w:rsid w:val="008E5ACA"/>
    <w:rsid w:val="009007C6"/>
    <w:rsid w:val="00917CA8"/>
    <w:rsid w:val="00922D77"/>
    <w:rsid w:val="00931478"/>
    <w:rsid w:val="009444DC"/>
    <w:rsid w:val="00966C25"/>
    <w:rsid w:val="009803EB"/>
    <w:rsid w:val="009B44C2"/>
    <w:rsid w:val="009C58E5"/>
    <w:rsid w:val="009D453F"/>
    <w:rsid w:val="009D69F7"/>
    <w:rsid w:val="009E087E"/>
    <w:rsid w:val="009E6AA2"/>
    <w:rsid w:val="009F6ADC"/>
    <w:rsid w:val="00A06D5A"/>
    <w:rsid w:val="00A2144B"/>
    <w:rsid w:val="00A21C50"/>
    <w:rsid w:val="00A27135"/>
    <w:rsid w:val="00A431DC"/>
    <w:rsid w:val="00A455C8"/>
    <w:rsid w:val="00A6067E"/>
    <w:rsid w:val="00A82FBD"/>
    <w:rsid w:val="00A8418B"/>
    <w:rsid w:val="00AC1B11"/>
    <w:rsid w:val="00AC3068"/>
    <w:rsid w:val="00AD0C3C"/>
    <w:rsid w:val="00AD7EAE"/>
    <w:rsid w:val="00AE5331"/>
    <w:rsid w:val="00B0113A"/>
    <w:rsid w:val="00B01638"/>
    <w:rsid w:val="00B20431"/>
    <w:rsid w:val="00B21CB4"/>
    <w:rsid w:val="00B23653"/>
    <w:rsid w:val="00B44BD0"/>
    <w:rsid w:val="00B47DA4"/>
    <w:rsid w:val="00B601ED"/>
    <w:rsid w:val="00B63C21"/>
    <w:rsid w:val="00B63D05"/>
    <w:rsid w:val="00B72FAB"/>
    <w:rsid w:val="00B80842"/>
    <w:rsid w:val="00B87EBD"/>
    <w:rsid w:val="00B91467"/>
    <w:rsid w:val="00BA0ABE"/>
    <w:rsid w:val="00BA60A8"/>
    <w:rsid w:val="00BC0706"/>
    <w:rsid w:val="00BD0518"/>
    <w:rsid w:val="00BE1958"/>
    <w:rsid w:val="00C05CD8"/>
    <w:rsid w:val="00C37342"/>
    <w:rsid w:val="00C41000"/>
    <w:rsid w:val="00C518FC"/>
    <w:rsid w:val="00C52BD0"/>
    <w:rsid w:val="00C612CF"/>
    <w:rsid w:val="00C7342E"/>
    <w:rsid w:val="00C82158"/>
    <w:rsid w:val="00C87E62"/>
    <w:rsid w:val="00C9688D"/>
    <w:rsid w:val="00CA49ED"/>
    <w:rsid w:val="00CB3720"/>
    <w:rsid w:val="00CE14AA"/>
    <w:rsid w:val="00D01219"/>
    <w:rsid w:val="00D11A0D"/>
    <w:rsid w:val="00D14106"/>
    <w:rsid w:val="00D1640D"/>
    <w:rsid w:val="00D32D57"/>
    <w:rsid w:val="00D340AB"/>
    <w:rsid w:val="00D34CB1"/>
    <w:rsid w:val="00D428B8"/>
    <w:rsid w:val="00D63883"/>
    <w:rsid w:val="00D750DE"/>
    <w:rsid w:val="00D76848"/>
    <w:rsid w:val="00D76B3C"/>
    <w:rsid w:val="00D941A4"/>
    <w:rsid w:val="00DA19CC"/>
    <w:rsid w:val="00DA6827"/>
    <w:rsid w:val="00DC0E5D"/>
    <w:rsid w:val="00DD1ED2"/>
    <w:rsid w:val="00DD242F"/>
    <w:rsid w:val="00DD6DBB"/>
    <w:rsid w:val="00DD72C3"/>
    <w:rsid w:val="00DE462A"/>
    <w:rsid w:val="00DF14B8"/>
    <w:rsid w:val="00DF52B7"/>
    <w:rsid w:val="00E07510"/>
    <w:rsid w:val="00E15055"/>
    <w:rsid w:val="00E5723C"/>
    <w:rsid w:val="00E602BF"/>
    <w:rsid w:val="00E604EA"/>
    <w:rsid w:val="00E654A0"/>
    <w:rsid w:val="00E65CED"/>
    <w:rsid w:val="00E7030B"/>
    <w:rsid w:val="00E7124A"/>
    <w:rsid w:val="00E8414E"/>
    <w:rsid w:val="00E853C8"/>
    <w:rsid w:val="00E94E15"/>
    <w:rsid w:val="00EA706D"/>
    <w:rsid w:val="00EB2011"/>
    <w:rsid w:val="00EB2E1A"/>
    <w:rsid w:val="00EC67A9"/>
    <w:rsid w:val="00ED47F3"/>
    <w:rsid w:val="00F05871"/>
    <w:rsid w:val="00F342D2"/>
    <w:rsid w:val="00F37FB5"/>
    <w:rsid w:val="00F43C7F"/>
    <w:rsid w:val="00F441B6"/>
    <w:rsid w:val="00F639B9"/>
    <w:rsid w:val="00F667E1"/>
    <w:rsid w:val="00F73A92"/>
    <w:rsid w:val="00F86FCD"/>
    <w:rsid w:val="00F9411C"/>
    <w:rsid w:val="00FA2D38"/>
    <w:rsid w:val="00FC1EB9"/>
    <w:rsid w:val="00FC2A2D"/>
    <w:rsid w:val="00FC4917"/>
    <w:rsid w:val="00FF5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A70E23F"/>
  <w15:chartTrackingRefBased/>
  <w15:docId w15:val="{A18DA066-CA08-4E7D-8888-558503DD0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08" w:hangingChars="100" w:hanging="208"/>
    </w:pPr>
  </w:style>
  <w:style w:type="paragraph" w:styleId="2">
    <w:name w:val="Body Text Indent 2"/>
    <w:basedOn w:val="a"/>
    <w:link w:val="20"/>
    <w:pPr>
      <w:ind w:left="200" w:firstLineChars="100" w:firstLine="200"/>
    </w:pPr>
    <w:rPr>
      <w:rFonts w:ascii="Times"/>
    </w:rPr>
  </w:style>
  <w:style w:type="paragraph" w:styleId="a4">
    <w:name w:val="Balloon Text"/>
    <w:basedOn w:val="a"/>
    <w:semiHidden/>
    <w:rsid w:val="00207911"/>
    <w:rPr>
      <w:rFonts w:ascii="Arial" w:eastAsia="ＭＳ ゴシック" w:hAnsi="Arial"/>
      <w:sz w:val="18"/>
      <w:szCs w:val="18"/>
    </w:rPr>
  </w:style>
  <w:style w:type="paragraph" w:styleId="a5">
    <w:name w:val="header"/>
    <w:basedOn w:val="a"/>
    <w:link w:val="a6"/>
    <w:uiPriority w:val="99"/>
    <w:unhideWhenUsed/>
    <w:rsid w:val="00C87E62"/>
    <w:pPr>
      <w:tabs>
        <w:tab w:val="center" w:pos="4252"/>
        <w:tab w:val="right" w:pos="8504"/>
      </w:tabs>
      <w:snapToGrid w:val="0"/>
    </w:pPr>
  </w:style>
  <w:style w:type="character" w:customStyle="1" w:styleId="a6">
    <w:name w:val="ヘッダー (文字)"/>
    <w:link w:val="a5"/>
    <w:uiPriority w:val="99"/>
    <w:rsid w:val="00C87E62"/>
    <w:rPr>
      <w:rFonts w:ascii="ＭＳ 明朝"/>
      <w:kern w:val="2"/>
    </w:rPr>
  </w:style>
  <w:style w:type="paragraph" w:styleId="a7">
    <w:name w:val="footer"/>
    <w:basedOn w:val="a"/>
    <w:link w:val="a8"/>
    <w:uiPriority w:val="99"/>
    <w:unhideWhenUsed/>
    <w:rsid w:val="00C87E62"/>
    <w:pPr>
      <w:tabs>
        <w:tab w:val="center" w:pos="4252"/>
        <w:tab w:val="right" w:pos="8504"/>
      </w:tabs>
      <w:snapToGrid w:val="0"/>
    </w:pPr>
  </w:style>
  <w:style w:type="character" w:customStyle="1" w:styleId="a8">
    <w:name w:val="フッター (文字)"/>
    <w:link w:val="a7"/>
    <w:uiPriority w:val="99"/>
    <w:rsid w:val="00C87E62"/>
    <w:rPr>
      <w:rFonts w:ascii="ＭＳ 明朝"/>
      <w:kern w:val="2"/>
    </w:rPr>
  </w:style>
  <w:style w:type="paragraph" w:customStyle="1" w:styleId="a9">
    <w:name w:val="オアシス"/>
    <w:uiPriority w:val="99"/>
    <w:rsid w:val="0057164F"/>
    <w:pPr>
      <w:widowControl w:val="0"/>
      <w:wordWrap w:val="0"/>
      <w:autoSpaceDE w:val="0"/>
      <w:autoSpaceDN w:val="0"/>
      <w:adjustRightInd w:val="0"/>
      <w:spacing w:line="292" w:lineRule="exact"/>
      <w:jc w:val="both"/>
    </w:pPr>
    <w:rPr>
      <w:rFonts w:ascii="ＭＳ 明朝" w:hAnsi="ＭＳ 明朝" w:cs="ＭＳ 明朝"/>
      <w:spacing w:val="26"/>
      <w:sz w:val="24"/>
      <w:szCs w:val="24"/>
    </w:rPr>
  </w:style>
  <w:style w:type="character" w:customStyle="1" w:styleId="20">
    <w:name w:val="本文インデント 2 (文字)"/>
    <w:link w:val="2"/>
    <w:rsid w:val="000E1EF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EEEF9-443D-4E15-B0B2-A5EB44AC9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1200</Words>
  <Characters>44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契約書</vt:lpstr>
      <vt:lpstr>契約書</vt:lpstr>
    </vt:vector>
  </TitlesOfParts>
  <Company>070-0071204  Hiroshima, JAPAN</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契約書</dc:title>
  <dc:subject/>
  <dc:creator>333</dc:creator>
  <cp:keywords/>
  <cp:lastModifiedBy>shokukanri-05</cp:lastModifiedBy>
  <cp:revision>2</cp:revision>
  <cp:lastPrinted>2018-02-19T00:43:00Z</cp:lastPrinted>
  <dcterms:created xsi:type="dcterms:W3CDTF">2022-01-24T23:42:00Z</dcterms:created>
  <dcterms:modified xsi:type="dcterms:W3CDTF">2022-01-24T23:42:00Z</dcterms:modified>
</cp:coreProperties>
</file>