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78E4D320" w14:textId="77777777" w:rsidTr="0072296D">
        <w:trPr>
          <w:trHeight w:val="25"/>
        </w:trPr>
        <w:tc>
          <w:tcPr>
            <w:tcW w:w="9322" w:type="dxa"/>
            <w:shd w:val="clear" w:color="auto" w:fill="auto"/>
          </w:tcPr>
          <w:p w14:paraId="0AACB791"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1F0AF392"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022EDCDE" w14:textId="2C905377" w:rsidR="00F55C65" w:rsidRPr="009A5378" w:rsidRDefault="00A12C15"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令和４</w:t>
            </w:r>
            <w:r w:rsidR="00F55C65" w:rsidRPr="009A5378">
              <w:rPr>
                <w:rFonts w:ascii="ＭＳ 明朝" w:hAnsi="ＭＳ 明朝" w:hint="eastAsia"/>
                <w:b w:val="0"/>
                <w:szCs w:val="22"/>
              </w:rPr>
              <w:t>年</w:t>
            </w:r>
            <w:r w:rsidR="00A82C16" w:rsidRPr="009A5378">
              <w:rPr>
                <w:rFonts w:ascii="ＭＳ 明朝" w:hAnsi="ＭＳ 明朝" w:hint="eastAsia"/>
                <w:b w:val="0"/>
                <w:szCs w:val="22"/>
              </w:rPr>
              <w:t>２</w:t>
            </w:r>
            <w:r w:rsidR="00F55C65" w:rsidRPr="009A5378">
              <w:rPr>
                <w:rFonts w:ascii="ＭＳ 明朝" w:hAnsi="ＭＳ 明朝" w:hint="eastAsia"/>
                <w:b w:val="0"/>
                <w:szCs w:val="22"/>
              </w:rPr>
              <w:t>月</w:t>
            </w:r>
            <w:r w:rsidR="00234519">
              <w:rPr>
                <w:rFonts w:ascii="ＭＳ 明朝" w:hAnsi="ＭＳ 明朝" w:hint="eastAsia"/>
                <w:b w:val="0"/>
                <w:szCs w:val="22"/>
              </w:rPr>
              <w:t>１８</w:t>
            </w:r>
            <w:r w:rsidR="00F55C65" w:rsidRPr="009A5378">
              <w:rPr>
                <w:rFonts w:ascii="ＭＳ 明朝" w:hAnsi="ＭＳ 明朝" w:hint="eastAsia"/>
                <w:b w:val="0"/>
                <w:szCs w:val="22"/>
              </w:rPr>
              <w:t>日</w:t>
            </w:r>
          </w:p>
          <w:p w14:paraId="5ADBE64C"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411ECD8D"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55C05FD4"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50293E67"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594BCEF5" w14:textId="77777777"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A12C15">
              <w:rPr>
                <w:rFonts w:ascii="ＭＳ 明朝" w:hAnsi="ＭＳ 明朝" w:hint="eastAsia"/>
                <w:b w:val="0"/>
                <w:szCs w:val="22"/>
              </w:rPr>
              <w:t>及　川　　享</w:t>
            </w:r>
          </w:p>
          <w:p w14:paraId="4C4F692A"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1D825A22"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2CC89714"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2658B41B" w14:textId="77777777" w:rsidR="00CE3FBA" w:rsidRPr="009A5378" w:rsidRDefault="00D87525"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中央公園固形状一般廃棄物収集</w:t>
            </w:r>
            <w:r w:rsidR="00A82C16" w:rsidRPr="009A5378">
              <w:rPr>
                <w:rFonts w:ascii="ＭＳ 明朝" w:hAnsi="ＭＳ 明朝" w:hint="eastAsia"/>
                <w:b w:val="0"/>
                <w:szCs w:val="22"/>
              </w:rPr>
              <w:t>業務</w:t>
            </w:r>
          </w:p>
          <w:p w14:paraId="3402417B"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5596E512"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18DED821"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251922">
              <w:rPr>
                <w:rFonts w:ascii="ＭＳ 明朝" w:hAnsi="ＭＳ 明朝" w:hint="eastAsia"/>
                <w:b w:val="0"/>
                <w:szCs w:val="22"/>
              </w:rPr>
              <w:t>履行</w:t>
            </w:r>
            <w:r w:rsidRPr="009A5378">
              <w:rPr>
                <w:rFonts w:ascii="ＭＳ 明朝" w:hAnsi="ＭＳ 明朝" w:hint="eastAsia"/>
                <w:b w:val="0"/>
                <w:szCs w:val="22"/>
              </w:rPr>
              <w:t>期間</w:t>
            </w:r>
          </w:p>
          <w:p w14:paraId="381635BE" w14:textId="77777777" w:rsidR="00CE3FBA" w:rsidRPr="009A5378" w:rsidRDefault="00A12C15"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令和４年４月１日</w:t>
            </w:r>
            <w:r w:rsidR="00CE3FBA" w:rsidRPr="009A5378">
              <w:rPr>
                <w:rFonts w:ascii="ＭＳ 明朝" w:hAnsi="ＭＳ 明朝" w:hint="eastAsia"/>
                <w:b w:val="0"/>
                <w:szCs w:val="22"/>
              </w:rPr>
              <w:t>から</w:t>
            </w:r>
            <w:r>
              <w:rPr>
                <w:rFonts w:ascii="ＭＳ 明朝" w:hAnsi="ＭＳ 明朝" w:hint="eastAsia"/>
                <w:b w:val="0"/>
                <w:szCs w:val="22"/>
              </w:rPr>
              <w:t>令和５</w:t>
            </w:r>
            <w:r w:rsidR="00CE3FBA" w:rsidRPr="009A5378">
              <w:rPr>
                <w:rFonts w:ascii="ＭＳ 明朝" w:hAnsi="ＭＳ 明朝" w:hint="eastAsia"/>
                <w:b w:val="0"/>
                <w:szCs w:val="22"/>
              </w:rPr>
              <w:t>年</w:t>
            </w:r>
            <w:r w:rsidR="00A82C16" w:rsidRPr="009A5378">
              <w:rPr>
                <w:rFonts w:ascii="ＭＳ 明朝" w:hAnsi="ＭＳ 明朝" w:hint="eastAsia"/>
                <w:b w:val="0"/>
                <w:szCs w:val="22"/>
              </w:rPr>
              <w:t>３</w:t>
            </w:r>
            <w:r w:rsidR="00CE3FBA" w:rsidRPr="009A5378">
              <w:rPr>
                <w:rFonts w:ascii="ＭＳ 明朝" w:hAnsi="ＭＳ 明朝" w:hint="eastAsia"/>
                <w:b w:val="0"/>
                <w:szCs w:val="22"/>
              </w:rPr>
              <w:t>月</w:t>
            </w:r>
            <w:r w:rsidR="00A82C16" w:rsidRPr="009A5378">
              <w:rPr>
                <w:rFonts w:ascii="ＭＳ 明朝" w:hAnsi="ＭＳ 明朝" w:hint="eastAsia"/>
                <w:b w:val="0"/>
                <w:szCs w:val="22"/>
              </w:rPr>
              <w:t>３１</w:t>
            </w:r>
            <w:r w:rsidR="00CE3FBA" w:rsidRPr="009A5378">
              <w:rPr>
                <w:rFonts w:ascii="ＭＳ 明朝" w:hAnsi="ＭＳ 明朝" w:hint="eastAsia"/>
                <w:b w:val="0"/>
                <w:szCs w:val="22"/>
              </w:rPr>
              <w:t>日まで</w:t>
            </w:r>
          </w:p>
          <w:p w14:paraId="47188600" w14:textId="77777777" w:rsidR="00A12C15" w:rsidRPr="009A5378" w:rsidRDefault="00AE7C79"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⑷　</w:t>
            </w:r>
            <w:r w:rsidR="00A12C15" w:rsidRPr="009A5378">
              <w:rPr>
                <w:rFonts w:ascii="ＭＳ 明朝" w:hAnsi="ＭＳ 明朝" w:hint="eastAsia"/>
                <w:b w:val="0"/>
                <w:szCs w:val="22"/>
              </w:rPr>
              <w:t>予定価格</w:t>
            </w:r>
          </w:p>
          <w:p w14:paraId="12D98EE3"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3F4B489F"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⑸　</w:t>
            </w:r>
            <w:r w:rsidR="00A12C15" w:rsidRPr="009A5378">
              <w:rPr>
                <w:rFonts w:ascii="ＭＳ 明朝" w:hAnsi="ＭＳ 明朝" w:hint="eastAsia"/>
                <w:b w:val="0"/>
                <w:szCs w:val="22"/>
              </w:rPr>
              <w:t>調査基準価格</w:t>
            </w:r>
          </w:p>
          <w:p w14:paraId="462DD168"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落札決定後に公表</w:t>
            </w:r>
          </w:p>
          <w:p w14:paraId="66C74DDB" w14:textId="77777777" w:rsidR="00A12C15"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⑹　</w:t>
            </w:r>
            <w:r w:rsidR="00A12C15" w:rsidRPr="009A5378">
              <w:rPr>
                <w:rFonts w:ascii="ＭＳ 明朝" w:hAnsi="ＭＳ 明朝" w:hint="eastAsia"/>
                <w:b w:val="0"/>
                <w:szCs w:val="22"/>
              </w:rPr>
              <w:t>履行場所</w:t>
            </w:r>
          </w:p>
          <w:p w14:paraId="0702CAEA" w14:textId="77777777" w:rsidR="00A12C15" w:rsidRPr="009A5378" w:rsidRDefault="00A12C15" w:rsidP="00A12C15">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112F2C42" w14:textId="77777777" w:rsidR="00A12C15" w:rsidRPr="009A5378" w:rsidRDefault="00A12C15" w:rsidP="00A12C1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広島市中区基町</w:t>
            </w:r>
          </w:p>
          <w:p w14:paraId="59C18AC2"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⑺　</w:t>
            </w:r>
            <w:r w:rsidR="00A12C15" w:rsidRPr="009A5378">
              <w:rPr>
                <w:rFonts w:ascii="ＭＳ 明朝" w:hAnsi="ＭＳ 明朝" w:hint="eastAsia"/>
                <w:b w:val="0"/>
                <w:szCs w:val="22"/>
              </w:rPr>
              <w:t>入札方式</w:t>
            </w:r>
          </w:p>
          <w:p w14:paraId="70F529D0" w14:textId="77777777" w:rsidR="00A12C15" w:rsidRPr="009A5378"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0851FBA4" w14:textId="77777777" w:rsidR="00A12C15" w:rsidRPr="009A5378" w:rsidRDefault="00CE3FBA"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⑻　</w:t>
            </w:r>
            <w:r w:rsidR="00A12C15" w:rsidRPr="009A5378">
              <w:rPr>
                <w:rFonts w:ascii="ＭＳ 明朝" w:hAnsi="ＭＳ 明朝" w:hint="eastAsia"/>
                <w:b w:val="0"/>
                <w:szCs w:val="22"/>
              </w:rPr>
              <w:t>入札方法</w:t>
            </w:r>
          </w:p>
          <w:p w14:paraId="4C2F656B" w14:textId="654FABE2" w:rsidR="00A12C15" w:rsidRPr="009A5378" w:rsidRDefault="00A12C15" w:rsidP="00A12C15">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5152A578" w14:textId="77777777" w:rsidR="00A12C15" w:rsidRPr="009A5378" w:rsidRDefault="00A12C15" w:rsidP="00A12C15">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6AA2C023" w14:textId="77777777" w:rsidR="00A12C15" w:rsidRPr="009A5378" w:rsidRDefault="004819D3" w:rsidP="00A12C15">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⑼　</w:t>
            </w:r>
            <w:r w:rsidR="00A12C15" w:rsidRPr="009A5378">
              <w:rPr>
                <w:rFonts w:ascii="ＭＳ 明朝" w:hAnsi="ＭＳ 明朝" w:hint="eastAsia"/>
                <w:b w:val="0"/>
                <w:szCs w:val="22"/>
              </w:rPr>
              <w:t>入札区分</w:t>
            </w:r>
          </w:p>
          <w:p w14:paraId="00B1ECDD" w14:textId="77777777" w:rsidR="00A12C15" w:rsidRDefault="00A12C15" w:rsidP="00A12C1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本件業務は、入札書を持参して提出する紙入札案件である。</w:t>
            </w:r>
          </w:p>
          <w:p w14:paraId="44D88E36"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42D482BD"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6DA858C9"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806FD6">
              <w:rPr>
                <w:rFonts w:ascii="ＭＳ 明朝" w:hAnsi="ＭＳ 明朝" w:hint="eastAsia"/>
                <w:b w:val="0"/>
                <w:szCs w:val="22"/>
              </w:rPr>
              <w:t>地方自治法施行令第１６７条の４及び広島市契約規則(以下「規則」という。)第２条の規定に該当しない者であること。</w:t>
            </w:r>
          </w:p>
          <w:p w14:paraId="6E6305D6" w14:textId="77777777" w:rsidR="004E2A85" w:rsidRPr="009A5378" w:rsidRDefault="00037BEB" w:rsidP="00A12C15">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color w:val="000000"/>
                <w:szCs w:val="22"/>
              </w:rPr>
              <w:t>⑵　広島市競争入札参加資格の「</w:t>
            </w:r>
            <w:r w:rsidR="00A12C15">
              <w:rPr>
                <w:rFonts w:ascii="ＭＳ 明朝" w:hAnsi="ＭＳ 明朝" w:hint="eastAsia"/>
                <w:b w:val="0"/>
                <w:color w:val="000000"/>
                <w:szCs w:val="22"/>
              </w:rPr>
              <w:t>令和２・３・４</w:t>
            </w:r>
            <w:r w:rsidRPr="009A5378">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40786A">
              <w:rPr>
                <w:rFonts w:ascii="ＭＳ 明朝" w:hAnsi="ＭＳ 明朝" w:hint="eastAsia"/>
                <w:b w:val="0"/>
                <w:color w:val="000000"/>
                <w:szCs w:val="22"/>
              </w:rPr>
              <w:t>」</w:t>
            </w:r>
            <w:r w:rsidRPr="009A5378">
              <w:rPr>
                <w:rFonts w:ascii="ＭＳ 明朝" w:hAnsi="ＭＳ 明朝" w:hint="eastAsia"/>
                <w:b w:val="0"/>
                <w:color w:val="000000"/>
                <w:szCs w:val="22"/>
              </w:rPr>
              <w:t>の</w:t>
            </w:r>
            <w:r w:rsidR="0040786A">
              <w:rPr>
                <w:rFonts w:ascii="ＭＳ 明朝" w:hAnsi="ＭＳ 明朝" w:hint="eastAsia"/>
                <w:b w:val="0"/>
                <w:color w:val="000000"/>
                <w:szCs w:val="22"/>
              </w:rPr>
              <w:t>「</w:t>
            </w:r>
            <w:r w:rsidR="009A5378" w:rsidRPr="009A5378">
              <w:rPr>
                <w:rFonts w:ascii="ＭＳ 明朝" w:hAnsi="ＭＳ 明朝" w:hint="eastAsia"/>
                <w:b w:val="0"/>
                <w:color w:val="000000"/>
                <w:szCs w:val="22"/>
              </w:rPr>
              <w:t>施設維持管理業務を除く役務</w:t>
            </w:r>
            <w:r w:rsidRPr="0090540D">
              <w:rPr>
                <w:rFonts w:ascii="ＭＳ 明朝" w:hAnsi="ＭＳ 明朝" w:hint="eastAsia"/>
                <w:b w:val="0"/>
                <w:color w:val="000000"/>
                <w:szCs w:val="22"/>
              </w:rPr>
              <w:t>」の登録種目</w:t>
            </w:r>
            <w:r w:rsidR="00D87525" w:rsidRPr="0090540D">
              <w:rPr>
                <w:rFonts w:ascii="ＭＳ 明朝" w:hAnsi="ＭＳ 明朝" w:hint="eastAsia"/>
                <w:b w:val="0"/>
                <w:color w:val="000000"/>
                <w:szCs w:val="22"/>
              </w:rPr>
              <w:t>「</w:t>
            </w:r>
            <w:r w:rsidR="009A5378" w:rsidRPr="0090540D">
              <w:rPr>
                <w:rFonts w:ascii="ＭＳ 明朝" w:hAnsi="ＭＳ 明朝" w:hint="eastAsia"/>
                <w:b w:val="0"/>
                <w:color w:val="000000"/>
                <w:szCs w:val="22"/>
              </w:rPr>
              <w:t>３０－１２</w:t>
            </w:r>
            <w:r w:rsidR="00435412">
              <w:rPr>
                <w:rFonts w:ascii="ＭＳ 明朝" w:hAnsi="ＭＳ 明朝" w:hint="eastAsia"/>
                <w:b w:val="0"/>
                <w:color w:val="000000"/>
                <w:szCs w:val="22"/>
              </w:rPr>
              <w:t xml:space="preserve">　</w:t>
            </w:r>
            <w:r w:rsidR="009A5378" w:rsidRPr="0090540D">
              <w:rPr>
                <w:rFonts w:ascii="ＭＳ 明朝" w:hAnsi="ＭＳ 明朝" w:hint="eastAsia"/>
                <w:b w:val="0"/>
                <w:color w:val="000000"/>
                <w:szCs w:val="22"/>
              </w:rPr>
              <w:t>廃棄物の収集・運搬</w:t>
            </w:r>
            <w:r w:rsidR="00AA3A37" w:rsidRPr="0090540D">
              <w:rPr>
                <w:rFonts w:ascii="ＭＳ 明朝" w:hAnsi="ＭＳ 明朝" w:hint="eastAsia"/>
                <w:b w:val="0"/>
                <w:color w:val="000000"/>
                <w:szCs w:val="22"/>
              </w:rPr>
              <w:t>・処理、浄化槽の清掃</w:t>
            </w:r>
            <w:r w:rsidR="00654287">
              <w:rPr>
                <w:rFonts w:ascii="ＭＳ 明朝" w:hAnsi="ＭＳ 明朝" w:hint="eastAsia"/>
                <w:b w:val="0"/>
                <w:color w:val="000000"/>
                <w:szCs w:val="22"/>
              </w:rPr>
              <w:t>・</w:t>
            </w:r>
            <w:r w:rsidR="00AA3A37" w:rsidRPr="0090540D">
              <w:rPr>
                <w:rFonts w:ascii="ＭＳ 明朝" w:hAnsi="ＭＳ 明朝" w:hint="eastAsia"/>
                <w:b w:val="0"/>
                <w:color w:val="000000"/>
                <w:szCs w:val="22"/>
              </w:rPr>
              <w:t>保守点検」</w:t>
            </w:r>
            <w:r w:rsidR="0072296D" w:rsidRPr="0090540D">
              <w:rPr>
                <w:rFonts w:ascii="ＭＳ 明朝" w:hAnsi="ＭＳ 明朝" w:hint="eastAsia"/>
                <w:b w:val="0"/>
                <w:color w:val="000000"/>
                <w:szCs w:val="22"/>
              </w:rPr>
              <w:t>に登録されている者であること。</w:t>
            </w:r>
          </w:p>
          <w:p w14:paraId="67E3D575"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2A80C6F1"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295CD26F" w14:textId="77777777" w:rsidR="004E2A85" w:rsidRPr="009A5378" w:rsidRDefault="00CE3FBA" w:rsidP="00AA3A3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lastRenderedPageBreak/>
              <w:t>⑸　広島市税並びに消費税及び地方消費税を滞納していない者であること。</w:t>
            </w:r>
          </w:p>
          <w:p w14:paraId="6901BFB8"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⑹　広島市固形状一般廃棄物処理業許可業者(ＦＲＰ廃船、収集対象事業所限定を除く。)であること。</w:t>
            </w:r>
          </w:p>
          <w:p w14:paraId="0324D60E" w14:textId="77777777" w:rsidR="00D87525" w:rsidRPr="009A5378" w:rsidRDefault="00D87525" w:rsidP="00D87525">
            <w:pPr>
              <w:spacing w:line="300" w:lineRule="exact"/>
              <w:ind w:leftChars="150" w:left="551" w:hangingChars="100" w:hanging="220"/>
              <w:rPr>
                <w:rFonts w:ascii="ＭＳ 明朝" w:hAnsi="ＭＳ 明朝"/>
                <w:b w:val="0"/>
              </w:rPr>
            </w:pPr>
            <w:r w:rsidRPr="009A5378">
              <w:rPr>
                <w:rFonts w:ascii="ＭＳ 明朝" w:hAnsi="ＭＳ 明朝" w:hint="eastAsia"/>
                <w:b w:val="0"/>
              </w:rPr>
              <w:t>⑺　協同組合（共同企業体等）が入札参加した場合、その入札参加した協同組合（共同企業体等）を構成する組合員（構成員）の入札については、無効とする。</w:t>
            </w:r>
          </w:p>
          <w:p w14:paraId="37349341" w14:textId="77777777" w:rsidR="00D87525" w:rsidRDefault="00D87525" w:rsidP="00D8752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rPr>
              <w:t xml:space="preserve">⑻　</w:t>
            </w:r>
            <w:r w:rsidRPr="009A5378">
              <w:rPr>
                <w:rFonts w:ascii="ＭＳ 明朝" w:hAnsi="ＭＳ 明朝" w:hint="eastAsia"/>
                <w:b w:val="0"/>
                <w:szCs w:val="22"/>
              </w:rPr>
              <w:t>その他は、入札説明書による。</w:t>
            </w:r>
          </w:p>
          <w:p w14:paraId="7701F8FB"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14:paraId="21B9BA42" w14:textId="77777777"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A12C15">
              <w:rPr>
                <w:rFonts w:ascii="ＭＳ 明朝" w:hAnsi="ＭＳ 明朝" w:hint="eastAsia"/>
                <w:b w:val="0"/>
                <w:szCs w:val="22"/>
              </w:rPr>
              <w:t>令和４</w:t>
            </w:r>
            <w:r w:rsidRPr="009A5378">
              <w:rPr>
                <w:rFonts w:ascii="ＭＳ 明朝" w:hAnsi="ＭＳ 明朝" w:hint="eastAsia"/>
                <w:b w:val="0"/>
                <w:szCs w:val="22"/>
              </w:rPr>
              <w:t>年度分」→該当入札案件の「詳細はこちら」→「添付資料」からダウンロードできる。</w:t>
            </w:r>
          </w:p>
          <w:p w14:paraId="6D2B403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2F4BF18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0F7C7BDE"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35A8A840"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224B665C"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41A2995C"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15E23245"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87525">
              <w:rPr>
                <w:rFonts w:ascii="ＭＳ 明朝" w:hAnsi="ＭＳ 明朝" w:hint="eastAsia"/>
                <w:b w:val="0"/>
                <w:szCs w:val="22"/>
              </w:rPr>
              <w:t>７３０</w:t>
            </w:r>
            <w:r w:rsidRPr="009A5378">
              <w:rPr>
                <w:rFonts w:ascii="ＭＳ 明朝" w:hAnsi="ＭＳ 明朝" w:hint="eastAsia"/>
                <w:b w:val="0"/>
                <w:szCs w:val="22"/>
              </w:rPr>
              <w:t>－</w:t>
            </w:r>
            <w:r w:rsidR="00D87525">
              <w:rPr>
                <w:rFonts w:ascii="ＭＳ 明朝" w:hAnsi="ＭＳ 明朝" w:hint="eastAsia"/>
                <w:b w:val="0"/>
                <w:szCs w:val="22"/>
              </w:rPr>
              <w:t>００１１</w:t>
            </w:r>
          </w:p>
          <w:p w14:paraId="21AF3E5C"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87525">
              <w:rPr>
                <w:rFonts w:ascii="ＭＳ 明朝" w:hAnsi="ＭＳ 明朝" w:hint="eastAsia"/>
                <w:b w:val="0"/>
                <w:szCs w:val="22"/>
              </w:rPr>
              <w:t>中区基町４番４１号</w:t>
            </w:r>
            <w:r w:rsidR="00981D20" w:rsidRPr="009A5378">
              <w:rPr>
                <w:rFonts w:ascii="ＭＳ 明朝" w:hAnsi="ＭＳ 明朝" w:hint="eastAsia"/>
                <w:b w:val="0"/>
                <w:szCs w:val="22"/>
              </w:rPr>
              <w:t xml:space="preserve">　中央公園ファミリープール内</w:t>
            </w:r>
          </w:p>
          <w:p w14:paraId="5AF8193A"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7AEC9CAF" w14:textId="77777777" w:rsidR="00186548" w:rsidRDefault="00D87525"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　経営企画課</w:t>
            </w:r>
          </w:p>
          <w:p w14:paraId="6243E4E0"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87525">
              <w:rPr>
                <w:rFonts w:ascii="ＭＳ 明朝" w:hAnsi="ＭＳ 明朝" w:hint="eastAsia"/>
                <w:b w:val="0"/>
                <w:szCs w:val="22"/>
              </w:rPr>
              <w:t>０８２</w:t>
            </w:r>
            <w:r w:rsidRPr="009A5378">
              <w:rPr>
                <w:rFonts w:ascii="ＭＳ 明朝" w:hAnsi="ＭＳ 明朝" w:hint="eastAsia"/>
                <w:b w:val="0"/>
                <w:szCs w:val="22"/>
              </w:rPr>
              <w:t>－</w:t>
            </w:r>
            <w:r w:rsidR="00D87525">
              <w:rPr>
                <w:rFonts w:ascii="ＭＳ 明朝" w:hAnsi="ＭＳ 明朝" w:hint="eastAsia"/>
                <w:b w:val="0"/>
                <w:szCs w:val="22"/>
              </w:rPr>
              <w:t>２２８</w:t>
            </w:r>
            <w:r w:rsidRPr="009A5378">
              <w:rPr>
                <w:rFonts w:ascii="ＭＳ 明朝" w:hAnsi="ＭＳ 明朝" w:hint="eastAsia"/>
                <w:b w:val="0"/>
                <w:szCs w:val="22"/>
              </w:rPr>
              <w:t>－</w:t>
            </w:r>
            <w:r w:rsidR="00D87525">
              <w:rPr>
                <w:rFonts w:ascii="ＭＳ 明朝" w:hAnsi="ＭＳ 明朝" w:hint="eastAsia"/>
                <w:b w:val="0"/>
                <w:szCs w:val="22"/>
              </w:rPr>
              <w:t>０８１５</w:t>
            </w:r>
            <w:r w:rsidRPr="009A5378">
              <w:rPr>
                <w:rFonts w:ascii="ＭＳ 明朝" w:hAnsi="ＭＳ 明朝" w:hint="eastAsia"/>
                <w:b w:val="0"/>
                <w:szCs w:val="22"/>
              </w:rPr>
              <w:t>（直通）</w:t>
            </w:r>
          </w:p>
          <w:p w14:paraId="61B05697"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44F6CA4D"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4ABBD7F2"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23582EF1"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090D86BB"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6F669BB"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164314CF"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268215ED"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678FFEEF"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1A340EDD"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5A2AE74F"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０８２－２２８－０８１１（直通）</w:t>
            </w:r>
          </w:p>
          <w:p w14:paraId="3AF8B64A"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727600A2"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34033931"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7AB5EDD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A12C15">
              <w:rPr>
                <w:rFonts w:ascii="ＭＳ 明朝" w:hAnsi="ＭＳ 明朝" w:hint="eastAsia"/>
                <w:b w:val="0"/>
                <w:szCs w:val="22"/>
              </w:rPr>
              <w:t>令和４</w:t>
            </w:r>
            <w:r w:rsidRPr="009A5378">
              <w:rPr>
                <w:rFonts w:ascii="ＭＳ 明朝" w:hAnsi="ＭＳ 明朝" w:hint="eastAsia"/>
                <w:b w:val="0"/>
                <w:szCs w:val="22"/>
              </w:rPr>
              <w:t>年</w:t>
            </w:r>
            <w:r w:rsidR="008B5B6B" w:rsidRPr="009A5378">
              <w:rPr>
                <w:rFonts w:ascii="ＭＳ 明朝" w:hAnsi="ＭＳ 明朝" w:hint="eastAsia"/>
                <w:b w:val="0"/>
                <w:szCs w:val="22"/>
              </w:rPr>
              <w:t>３</w:t>
            </w:r>
            <w:r w:rsidRPr="009A5378">
              <w:rPr>
                <w:rFonts w:ascii="ＭＳ 明朝" w:hAnsi="ＭＳ 明朝" w:hint="eastAsia"/>
                <w:b w:val="0"/>
                <w:szCs w:val="22"/>
              </w:rPr>
              <w:t>月</w:t>
            </w:r>
            <w:r w:rsidR="00A12C15">
              <w:rPr>
                <w:rFonts w:ascii="ＭＳ 明朝" w:hAnsi="ＭＳ 明朝" w:hint="eastAsia"/>
                <w:b w:val="0"/>
                <w:szCs w:val="22"/>
              </w:rPr>
              <w:t>３</w:t>
            </w:r>
            <w:r w:rsidRPr="009A5378">
              <w:rPr>
                <w:rFonts w:ascii="ＭＳ 明朝" w:hAnsi="ＭＳ 明朝" w:hint="eastAsia"/>
                <w:b w:val="0"/>
                <w:szCs w:val="22"/>
              </w:rPr>
              <w:t>日（</w:t>
            </w:r>
            <w:r w:rsidR="00A00C08">
              <w:rPr>
                <w:rFonts w:ascii="ＭＳ 明朝" w:hAnsi="ＭＳ 明朝" w:hint="eastAsia"/>
                <w:b w:val="0"/>
                <w:szCs w:val="22"/>
              </w:rPr>
              <w:t>木</w:t>
            </w:r>
            <w:r w:rsidRPr="009A5378">
              <w:rPr>
                <w:rFonts w:ascii="ＭＳ 明朝" w:hAnsi="ＭＳ 明朝" w:hint="eastAsia"/>
                <w:b w:val="0"/>
                <w:szCs w:val="22"/>
              </w:rPr>
              <w:t>）</w:t>
            </w:r>
            <w:r w:rsidR="00FE1ECE" w:rsidRPr="009A5378">
              <w:rPr>
                <w:rFonts w:ascii="ＭＳ 明朝" w:hAnsi="ＭＳ 明朝" w:hint="eastAsia"/>
                <w:b w:val="0"/>
                <w:szCs w:val="22"/>
              </w:rPr>
              <w:t>午</w:t>
            </w:r>
            <w:r w:rsidR="00A12C15">
              <w:rPr>
                <w:rFonts w:ascii="ＭＳ 明朝" w:hAnsi="ＭＳ 明朝" w:hint="eastAsia"/>
                <w:b w:val="0"/>
                <w:szCs w:val="22"/>
              </w:rPr>
              <w:t>前９</w:t>
            </w:r>
            <w:r w:rsidRPr="009A5378">
              <w:rPr>
                <w:rFonts w:ascii="ＭＳ 明朝" w:hAnsi="ＭＳ 明朝" w:hint="eastAsia"/>
                <w:b w:val="0"/>
                <w:szCs w:val="22"/>
              </w:rPr>
              <w:t>時</w:t>
            </w:r>
            <w:r w:rsidR="00A12C15">
              <w:rPr>
                <w:rFonts w:ascii="ＭＳ 明朝" w:hAnsi="ＭＳ 明朝" w:hint="eastAsia"/>
                <w:b w:val="0"/>
                <w:szCs w:val="22"/>
              </w:rPr>
              <w:t>３０</w:t>
            </w:r>
            <w:r w:rsidR="008D03C8" w:rsidRPr="009A5378">
              <w:rPr>
                <w:rFonts w:ascii="ＭＳ 明朝" w:hAnsi="ＭＳ 明朝" w:hint="eastAsia"/>
                <w:b w:val="0"/>
                <w:szCs w:val="22"/>
              </w:rPr>
              <w:t>分</w:t>
            </w:r>
          </w:p>
          <w:p w14:paraId="3071E6D6"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1CB16D4C"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5DBAB002"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5DFF2DCB"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218CA242"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2B398BD4"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lastRenderedPageBreak/>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59B6134A"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390EDE77"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0A795A3E"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6C87BC49" w14:textId="1F7030DE"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234519">
              <w:rPr>
                <w:rFonts w:ascii="ＭＳ 明朝" w:hAnsi="ＭＳ 明朝" w:hint="eastAsia"/>
                <w:b w:val="0"/>
                <w:szCs w:val="22"/>
              </w:rPr>
              <w:t>⑶</w:t>
            </w:r>
            <w:r w:rsidRPr="009A5378">
              <w:rPr>
                <w:rFonts w:ascii="ＭＳ 明朝" w:hAnsi="ＭＳ 明朝" w:hint="eastAsia"/>
                <w:b w:val="0"/>
                <w:szCs w:val="22"/>
              </w:rPr>
              <w:t>に同じ。</w:t>
            </w:r>
          </w:p>
          <w:p w14:paraId="2E4F2C77"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2E699318"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233CCC99"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6E81CAFE"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04556212" w14:textId="2272D4C3" w:rsidR="00704601" w:rsidRPr="009A5378" w:rsidRDefault="00234519" w:rsidP="005F3FA8">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令和４</w:t>
            </w:r>
            <w:r w:rsidR="00704601" w:rsidRPr="009A5378">
              <w:rPr>
                <w:rFonts w:ascii="ＭＳ 明朝" w:hAnsi="ＭＳ 明朝" w:hint="eastAsia"/>
                <w:b w:val="0"/>
                <w:color w:val="000000"/>
                <w:szCs w:val="22"/>
              </w:rPr>
              <w:t>年３月</w:t>
            </w:r>
            <w:r>
              <w:rPr>
                <w:rFonts w:ascii="ＭＳ 明朝" w:hAnsi="ＭＳ 明朝" w:hint="eastAsia"/>
                <w:b w:val="0"/>
                <w:color w:val="000000"/>
                <w:szCs w:val="22"/>
              </w:rPr>
              <w:t>３</w:t>
            </w:r>
            <w:r w:rsidR="00704601" w:rsidRPr="009A5378">
              <w:rPr>
                <w:rFonts w:ascii="ＭＳ 明朝" w:hAnsi="ＭＳ 明朝" w:hint="eastAsia"/>
                <w:b w:val="0"/>
                <w:color w:val="000000"/>
                <w:szCs w:val="22"/>
              </w:rPr>
              <w:t>日（</w:t>
            </w:r>
            <w:r>
              <w:rPr>
                <w:rFonts w:ascii="ＭＳ 明朝" w:hAnsi="ＭＳ 明朝" w:hint="eastAsia"/>
                <w:b w:val="0"/>
                <w:color w:val="000000"/>
                <w:szCs w:val="22"/>
              </w:rPr>
              <w:t>木</w:t>
            </w:r>
            <w:r w:rsidR="00704601" w:rsidRPr="009A5378">
              <w:rPr>
                <w:rFonts w:ascii="ＭＳ 明朝" w:hAnsi="ＭＳ 明朝" w:hint="eastAsia"/>
                <w:b w:val="0"/>
                <w:color w:val="000000"/>
                <w:szCs w:val="22"/>
              </w:rPr>
              <w:t>）の</w:t>
            </w:r>
            <w:r>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5AA00050"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4738EA9C"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6D8D2B93"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5BCD9C7D"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9F94B70"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6BCFF455"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23DD4968"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7B55DD3D" w14:textId="77777777" w:rsidR="00FA72AC" w:rsidRPr="009A5378"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落札者の決定方法</w:t>
            </w:r>
          </w:p>
          <w:p w14:paraId="281571C9"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59BAF2FA" w14:textId="77777777" w:rsidR="00FA72AC" w:rsidRPr="009A5378"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9A5378">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4083B2E"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　調査基準価格の有無</w:t>
            </w:r>
          </w:p>
          <w:p w14:paraId="7AD35628" w14:textId="77777777" w:rsidR="00FA72AC" w:rsidRPr="009A5378"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有</w:t>
            </w:r>
          </w:p>
          <w:p w14:paraId="189D45E1"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⑶　委託業務低入札価格報告書等の提出</w:t>
            </w:r>
          </w:p>
          <w:p w14:paraId="648E7A4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8F55F04" w14:textId="77777777" w:rsidR="00FA72AC" w:rsidRPr="009A5378"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084AEDE7" w14:textId="77777777" w:rsidR="00FA72AC" w:rsidRPr="009A5378"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lastRenderedPageBreak/>
              <w:t>⑷　落札者の決定結果は、入札参加者全員にＦＡＸ等により通知する。</w:t>
            </w:r>
          </w:p>
          <w:p w14:paraId="3D957B67"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2AABF902"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227C8C5B"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1F21559A"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CDDC6EA"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4324F445"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7BBBDF2B"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716D683C"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0D44AA21"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1E3F6FDC"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806FD6">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2B3036C"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2896F810"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806FD6">
              <w:rPr>
                <w:rFonts w:ascii="ＭＳ 明朝" w:hAnsi="ＭＳ 明朝" w:hint="eastAsia"/>
                <w:b w:val="0"/>
                <w:szCs w:val="22"/>
              </w:rPr>
              <w:t>規則</w:t>
            </w:r>
            <w:r w:rsidRPr="009A5378">
              <w:rPr>
                <w:rFonts w:ascii="ＭＳ 明朝" w:hAnsi="ＭＳ 明朝" w:hint="eastAsia"/>
                <w:b w:val="0"/>
                <w:szCs w:val="22"/>
              </w:rPr>
              <w:t>第</w:t>
            </w:r>
            <w:r w:rsidR="00806FD6">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42B74FA3"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0D76F82F"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281BDFFE"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506CE099"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7BF138CD" w14:textId="77777777" w:rsidR="0044180B" w:rsidRPr="009A5378" w:rsidRDefault="00CE3FBA" w:rsidP="0044180B">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44180B" w:rsidRPr="009A5378">
              <w:rPr>
                <w:rFonts w:ascii="ＭＳ 明朝" w:hAnsi="ＭＳ 明朝" w:hint="eastAsia"/>
                <w:b w:val="0"/>
                <w:color w:val="000000"/>
                <w:szCs w:val="22"/>
              </w:rPr>
              <w:t>予算の成立及び契約締結日</w:t>
            </w:r>
          </w:p>
          <w:p w14:paraId="701D0DE6" w14:textId="77777777" w:rsidR="004819D3" w:rsidRPr="009A5378" w:rsidRDefault="0044180B" w:rsidP="0044180B">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color w:val="000000"/>
                <w:szCs w:val="22"/>
              </w:rPr>
              <w:t>本契約については、本件に係る予算の成立を条件にするとともに、契約締結日を</w:t>
            </w:r>
            <w:r w:rsidR="00A12C15">
              <w:rPr>
                <w:rFonts w:ascii="ＭＳ 明朝" w:hAnsi="ＭＳ 明朝" w:hint="eastAsia"/>
                <w:b w:val="0"/>
                <w:color w:val="000000"/>
                <w:szCs w:val="22"/>
              </w:rPr>
              <w:t>令和４</w:t>
            </w:r>
            <w:r w:rsidRPr="009A5378">
              <w:rPr>
                <w:rFonts w:ascii="ＭＳ 明朝" w:hAnsi="ＭＳ 明朝" w:hint="eastAsia"/>
                <w:b w:val="0"/>
                <w:color w:val="000000"/>
                <w:szCs w:val="22"/>
              </w:rPr>
              <w:t>年４月１日とする。</w:t>
            </w:r>
          </w:p>
          <w:p w14:paraId="25AB3375"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14:paraId="33E1CF92" w14:textId="77777777"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14:paraId="7D847093"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552A" w14:textId="77777777" w:rsidR="0070135F" w:rsidRDefault="0070135F" w:rsidP="004445C8">
      <w:r>
        <w:separator/>
      </w:r>
    </w:p>
  </w:endnote>
  <w:endnote w:type="continuationSeparator" w:id="0">
    <w:p w14:paraId="61356CD9" w14:textId="77777777" w:rsidR="0070135F" w:rsidRDefault="0070135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E2A7"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06FD6" w:rsidRPr="00806FD6">
      <w:rPr>
        <w:rFonts w:ascii="Meiryo UI" w:eastAsia="Meiryo UI" w:hAnsi="Meiryo UI" w:cs="Meiryo UI"/>
        <w:b w:val="0"/>
        <w:noProof/>
        <w:lang w:val="ja-JP"/>
      </w:rPr>
      <w:t>-</w:t>
    </w:r>
    <w:r w:rsidR="00806FD6">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6F09E3E0"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61D4" w14:textId="77777777" w:rsidR="0070135F" w:rsidRDefault="0070135F" w:rsidP="004445C8">
      <w:r>
        <w:separator/>
      </w:r>
    </w:p>
  </w:footnote>
  <w:footnote w:type="continuationSeparator" w:id="0">
    <w:p w14:paraId="5E254E38" w14:textId="77777777" w:rsidR="0070135F" w:rsidRDefault="0070135F"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A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548"/>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519"/>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922"/>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865"/>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86A"/>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5412"/>
    <w:rsid w:val="00436179"/>
    <w:rsid w:val="004367CF"/>
    <w:rsid w:val="00436827"/>
    <w:rsid w:val="00436C38"/>
    <w:rsid w:val="00436F94"/>
    <w:rsid w:val="0043729D"/>
    <w:rsid w:val="00437331"/>
    <w:rsid w:val="00437498"/>
    <w:rsid w:val="004400FA"/>
    <w:rsid w:val="004408E7"/>
    <w:rsid w:val="00440B8A"/>
    <w:rsid w:val="00440BF0"/>
    <w:rsid w:val="0044180B"/>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A1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2E38"/>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97A92"/>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284"/>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3FA8"/>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287"/>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35F"/>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447"/>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6FD6"/>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37F1E"/>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3AA"/>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6FF6"/>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40D"/>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D20"/>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C08"/>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2C15"/>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5EC9"/>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F0F"/>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52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2F32"/>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4F5"/>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100"/>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0F65"/>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6</cp:revision>
  <cp:lastPrinted>2018-02-08T11:20:00Z</cp:lastPrinted>
  <dcterms:created xsi:type="dcterms:W3CDTF">2022-02-14T23:45:00Z</dcterms:created>
  <dcterms:modified xsi:type="dcterms:W3CDTF">2022-02-16T02:39:00Z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