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172C1F2D" w14:textId="77777777" w:rsidTr="000F4D40">
        <w:trPr>
          <w:trHeight w:val="14276"/>
        </w:trPr>
        <w:tc>
          <w:tcPr>
            <w:tcW w:w="9322" w:type="dxa"/>
            <w:shd w:val="clear" w:color="auto" w:fill="auto"/>
          </w:tcPr>
          <w:p w14:paraId="52EFB44C"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D331A">
              <w:rPr>
                <w:rFonts w:ascii="ＭＳ 明朝" w:hAnsi="ＭＳ 明朝" w:hint="eastAsia"/>
                <w:b w:val="0"/>
                <w:color w:val="000000"/>
                <w:szCs w:val="22"/>
              </w:rPr>
              <w:t>表</w:t>
            </w:r>
          </w:p>
          <w:p w14:paraId="50E4B89A"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718AC27C" w14:textId="497B4973" w:rsidR="00F55C65" w:rsidRPr="00E2715C" w:rsidRDefault="000A63BD" w:rsidP="004445C8">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8924ED">
              <w:rPr>
                <w:rFonts w:ascii="ＭＳ 明朝" w:hAnsi="ＭＳ 明朝" w:hint="eastAsia"/>
                <w:b w:val="0"/>
                <w:color w:val="000000"/>
                <w:szCs w:val="22"/>
              </w:rPr>
              <w:t>３</w:t>
            </w:r>
            <w:r w:rsidR="00F55C65" w:rsidRPr="00E2715C">
              <w:rPr>
                <w:rFonts w:ascii="ＭＳ 明朝" w:hAnsi="ＭＳ 明朝" w:hint="eastAsia"/>
                <w:b w:val="0"/>
                <w:color w:val="000000"/>
                <w:szCs w:val="22"/>
              </w:rPr>
              <w:t>年</w:t>
            </w:r>
            <w:r w:rsidR="008974C5">
              <w:rPr>
                <w:rFonts w:ascii="ＭＳ 明朝" w:hAnsi="ＭＳ 明朝" w:hint="eastAsia"/>
                <w:b w:val="0"/>
                <w:color w:val="000000"/>
                <w:szCs w:val="22"/>
              </w:rPr>
              <w:t>４</w:t>
            </w:r>
            <w:r w:rsidR="00F55C65" w:rsidRPr="00E2715C">
              <w:rPr>
                <w:rFonts w:ascii="ＭＳ 明朝" w:hAnsi="ＭＳ 明朝" w:hint="eastAsia"/>
                <w:b w:val="0"/>
                <w:color w:val="000000"/>
                <w:szCs w:val="22"/>
              </w:rPr>
              <w:t>月</w:t>
            </w:r>
            <w:r w:rsidR="00A964A1">
              <w:rPr>
                <w:rFonts w:ascii="ＭＳ 明朝" w:hAnsi="ＭＳ 明朝" w:hint="eastAsia"/>
                <w:b w:val="0"/>
                <w:color w:val="000000"/>
                <w:szCs w:val="22"/>
              </w:rPr>
              <w:t>１６</w:t>
            </w:r>
            <w:r w:rsidR="00F55C65" w:rsidRPr="00E2715C">
              <w:rPr>
                <w:rFonts w:ascii="ＭＳ 明朝" w:hAnsi="ＭＳ 明朝" w:hint="eastAsia"/>
                <w:b w:val="0"/>
                <w:color w:val="000000"/>
                <w:szCs w:val="22"/>
              </w:rPr>
              <w:t>日</w:t>
            </w:r>
          </w:p>
          <w:p w14:paraId="73540761"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79AC09A6"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57FB176B"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56BE5649"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5F01165E" w14:textId="77777777"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0A63BD">
              <w:rPr>
                <w:rFonts w:ascii="ＭＳ 明朝" w:hAnsi="ＭＳ 明朝" w:hint="eastAsia"/>
                <w:b w:val="0"/>
                <w:color w:val="000000"/>
                <w:szCs w:val="22"/>
              </w:rPr>
              <w:t>及　川　　享</w:t>
            </w:r>
          </w:p>
          <w:p w14:paraId="47C40AE9"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46E362AA"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1C4CDB51"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4B8677CF" w14:textId="77777777" w:rsidR="00CE3FBA" w:rsidRPr="000F0E5A" w:rsidRDefault="008974C5"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hint="eastAsia"/>
                <w:b w:val="0"/>
              </w:rPr>
              <w:t>中央公園</w:t>
            </w:r>
            <w:r w:rsidR="000F0E5A" w:rsidRPr="000F0E5A">
              <w:rPr>
                <w:rFonts w:hint="eastAsia"/>
                <w:b w:val="0"/>
              </w:rPr>
              <w:t>樹木せん定業務</w:t>
            </w:r>
          </w:p>
          <w:p w14:paraId="00AF21AF" w14:textId="77777777"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14:paraId="59ABF61D" w14:textId="77777777"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14:paraId="350D9193" w14:textId="77777777"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 xml:space="preserve">⑶　</w:t>
            </w:r>
            <w:r w:rsidR="008974C5" w:rsidRPr="00E2715C">
              <w:rPr>
                <w:rFonts w:ascii="ＭＳ 明朝" w:hAnsi="ＭＳ 明朝" w:hint="eastAsia"/>
                <w:b w:val="0"/>
                <w:color w:val="000000"/>
                <w:szCs w:val="22"/>
              </w:rPr>
              <w:t>履行</w:t>
            </w:r>
            <w:r w:rsidRPr="00147FBE">
              <w:rPr>
                <w:rFonts w:ascii="ＭＳ 明朝" w:hAnsi="ＭＳ 明朝" w:hint="eastAsia"/>
                <w:b w:val="0"/>
                <w:color w:val="000000"/>
                <w:szCs w:val="22"/>
              </w:rPr>
              <w:t>期間</w:t>
            </w:r>
          </w:p>
          <w:p w14:paraId="64968DF1" w14:textId="77777777"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w:t>
            </w:r>
            <w:r w:rsidR="000A63BD">
              <w:rPr>
                <w:rFonts w:ascii="ＭＳ 明朝" w:hAnsi="ＭＳ 明朝" w:hint="eastAsia"/>
                <w:b w:val="0"/>
                <w:color w:val="000000"/>
                <w:szCs w:val="22"/>
              </w:rPr>
              <w:t>令和</w:t>
            </w:r>
            <w:r w:rsidR="008924ED">
              <w:rPr>
                <w:rFonts w:ascii="ＭＳ 明朝" w:hAnsi="ＭＳ 明朝" w:hint="eastAsia"/>
                <w:b w:val="0"/>
                <w:color w:val="000000"/>
                <w:szCs w:val="22"/>
              </w:rPr>
              <w:t>４</w:t>
            </w:r>
            <w:r w:rsidRPr="00147FBE">
              <w:rPr>
                <w:rFonts w:ascii="ＭＳ 明朝" w:hAnsi="ＭＳ 明朝" w:hint="eastAsia"/>
                <w:b w:val="0"/>
                <w:color w:val="000000"/>
                <w:szCs w:val="22"/>
              </w:rPr>
              <w:t>年</w:t>
            </w:r>
            <w:r w:rsidR="000A63BD">
              <w:rPr>
                <w:rFonts w:ascii="ＭＳ 明朝" w:hAnsi="ＭＳ 明朝" w:hint="eastAsia"/>
                <w:b w:val="0"/>
                <w:color w:val="000000"/>
                <w:szCs w:val="22"/>
              </w:rPr>
              <w:t>１</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３１</w:t>
            </w:r>
            <w:r w:rsidRPr="00147FBE">
              <w:rPr>
                <w:rFonts w:ascii="ＭＳ 明朝" w:hAnsi="ＭＳ 明朝" w:hint="eastAsia"/>
                <w:b w:val="0"/>
                <w:color w:val="000000"/>
                <w:szCs w:val="22"/>
              </w:rPr>
              <w:t>日まで</w:t>
            </w:r>
          </w:p>
          <w:p w14:paraId="7ED032B6" w14:textId="77777777" w:rsidR="008974C5" w:rsidRPr="00E2715C" w:rsidRDefault="00AE7C79"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974C5" w:rsidRPr="00E2715C">
              <w:rPr>
                <w:rFonts w:ascii="ＭＳ 明朝" w:hAnsi="ＭＳ 明朝" w:hint="eastAsia"/>
                <w:b w:val="0"/>
                <w:color w:val="000000"/>
                <w:szCs w:val="22"/>
              </w:rPr>
              <w:t>予定価格</w:t>
            </w:r>
          </w:p>
          <w:p w14:paraId="143659FE" w14:textId="77777777"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04273214" w14:textId="77777777" w:rsidR="008974C5" w:rsidRPr="00E2715C"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974C5" w:rsidRPr="00E2715C">
              <w:rPr>
                <w:rFonts w:ascii="ＭＳ 明朝" w:hAnsi="ＭＳ 明朝" w:hint="eastAsia"/>
                <w:b w:val="0"/>
                <w:color w:val="000000"/>
                <w:szCs w:val="22"/>
              </w:rPr>
              <w:t>最低制限価格</w:t>
            </w:r>
          </w:p>
          <w:p w14:paraId="6EB8E3B5" w14:textId="77777777"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46048AAB" w14:textId="77777777" w:rsidR="008974C5" w:rsidRPr="00147FBE"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974C5" w:rsidRPr="00E2715C">
              <w:rPr>
                <w:rFonts w:ascii="ＭＳ 明朝" w:hAnsi="ＭＳ 明朝" w:hint="eastAsia"/>
                <w:b w:val="0"/>
                <w:color w:val="000000"/>
                <w:szCs w:val="22"/>
              </w:rPr>
              <w:t>履行場所</w:t>
            </w:r>
          </w:p>
          <w:p w14:paraId="37489BF6" w14:textId="77777777"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w:t>
            </w:r>
            <w:r w:rsidRPr="00147FBE">
              <w:rPr>
                <w:rFonts w:ascii="ＭＳ 明朝" w:hAnsi="ＭＳ 明朝" w:hint="eastAsia"/>
                <w:b w:val="0"/>
                <w:color w:val="000000"/>
                <w:szCs w:val="22"/>
              </w:rPr>
              <w:t>公園</w:t>
            </w:r>
          </w:p>
          <w:p w14:paraId="7793FE09" w14:textId="77777777"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Pr>
                <w:rFonts w:ascii="ＭＳ 明朝" w:hAnsi="ＭＳ 明朝" w:hint="eastAsia"/>
                <w:b w:val="0"/>
                <w:color w:val="000000"/>
                <w:szCs w:val="22"/>
              </w:rPr>
              <w:t>中区基町</w:t>
            </w:r>
          </w:p>
          <w:p w14:paraId="03859F07"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00204E2E" w:rsidRPr="00E2715C">
              <w:rPr>
                <w:rFonts w:ascii="ＭＳ 明朝" w:hAnsi="ＭＳ 明朝" w:hint="eastAsia"/>
                <w:b w:val="0"/>
                <w:color w:val="000000"/>
                <w:szCs w:val="22"/>
              </w:rPr>
              <w:t xml:space="preserve">　入札方式</w:t>
            </w:r>
          </w:p>
          <w:p w14:paraId="3832777B" w14:textId="77777777"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031E7C69" w14:textId="77777777"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439769A3"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204E2E" w:rsidRPr="00E2715C">
              <w:rPr>
                <w:rFonts w:ascii="ＭＳ 明朝" w:hAnsi="ＭＳ 明朝" w:hint="eastAsia"/>
                <w:b w:val="0"/>
                <w:color w:val="000000"/>
                <w:szCs w:val="22"/>
              </w:rPr>
              <w:t xml:space="preserve">　入札方法</w:t>
            </w:r>
          </w:p>
          <w:p w14:paraId="22BC737A" w14:textId="77777777" w:rsidR="00204E2E" w:rsidRDefault="00204E2E" w:rsidP="00204E2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14:paraId="32A6D0F5" w14:textId="77777777" w:rsidR="00204E2E" w:rsidRPr="00E2715C" w:rsidRDefault="00204E2E" w:rsidP="00204E2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404AAC">
              <w:rPr>
                <w:rFonts w:ascii="ＭＳ 明朝" w:hAnsi="ＭＳ 明朝" w:hint="eastAsia"/>
                <w:b w:val="0"/>
                <w:color w:val="000000"/>
                <w:szCs w:val="22"/>
              </w:rPr>
              <w:t>１０</w:t>
            </w:r>
            <w:r w:rsidRPr="00E2715C">
              <w:rPr>
                <w:rFonts w:ascii="ＭＳ 明朝" w:hAnsi="ＭＳ 明朝" w:hint="eastAsia"/>
                <w:b w:val="0"/>
                <w:color w:val="000000"/>
                <w:szCs w:val="22"/>
              </w:rPr>
              <w:t>分の１００に相当する金額を入札書に記載すること。</w:t>
            </w:r>
          </w:p>
          <w:p w14:paraId="44AB2557" w14:textId="77777777"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00204E2E" w:rsidRPr="00E2715C">
              <w:rPr>
                <w:rFonts w:ascii="ＭＳ 明朝" w:hAnsi="ＭＳ 明朝" w:hint="eastAsia"/>
                <w:b w:val="0"/>
                <w:color w:val="000000"/>
                <w:szCs w:val="22"/>
              </w:rPr>
              <w:t>入札区分</w:t>
            </w:r>
          </w:p>
          <w:p w14:paraId="74C44861" w14:textId="77777777" w:rsidR="00204E2E" w:rsidRPr="00E2715C" w:rsidRDefault="00204E2E" w:rsidP="00204E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29199FE9"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57186C0F"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5EF6610D"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2CF61541" w14:textId="77777777"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w:t>
            </w:r>
            <w:r w:rsidR="005163F6">
              <w:rPr>
                <w:rFonts w:ascii="ＭＳ 明朝" w:hAnsi="ＭＳ 明朝" w:hint="eastAsia"/>
                <w:b w:val="0"/>
                <w:color w:val="000000"/>
                <w:szCs w:val="22"/>
              </w:rPr>
              <w:t>令和</w:t>
            </w:r>
            <w:r w:rsidR="00DD539C" w:rsidRPr="00E2715C">
              <w:rPr>
                <w:rFonts w:ascii="ＭＳ 明朝" w:hAnsi="ＭＳ 明朝" w:hint="eastAsia"/>
                <w:b w:val="0"/>
                <w:color w:val="000000"/>
                <w:szCs w:val="22"/>
              </w:rPr>
              <w:t>２・３・</w:t>
            </w:r>
            <w:r w:rsidR="005163F6">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年」の「物品の売買、借入れ、修繕及び製造の請負並びに役務（建設コンサルティングサービスに係る役務を除く。）の提供」の契約の種類「役務の提供の</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14:paraId="779A16CE"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6D69E5E1"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12A4CB1F" w14:textId="77777777" w:rsidR="000C0C46" w:rsidRPr="003912C8" w:rsidRDefault="00CE3FBA" w:rsidP="000C0C46">
            <w:pPr>
              <w:spacing w:line="300" w:lineRule="exact"/>
              <w:ind w:leftChars="152" w:left="543" w:hangingChars="94" w:hanging="207"/>
              <w:rPr>
                <w:rFonts w:ascii="ＭＳ 明朝" w:hAnsi="ＭＳ 明朝"/>
                <w:b w:val="0"/>
              </w:rPr>
            </w:pPr>
            <w:r w:rsidRPr="00375E7F">
              <w:rPr>
                <w:rFonts w:ascii="ＭＳ 明朝" w:hAnsi="ＭＳ 明朝" w:hint="eastAsia"/>
                <w:b w:val="0"/>
                <w:color w:val="000000"/>
                <w:szCs w:val="22"/>
              </w:rPr>
              <w:lastRenderedPageBreak/>
              <w:t xml:space="preserve">⑸　</w:t>
            </w:r>
            <w:r w:rsidR="000C0C46" w:rsidRPr="003912C8">
              <w:rPr>
                <w:rFonts w:ascii="ＭＳ 明朝" w:hAnsi="ＭＳ 明朝" w:hint="eastAsia"/>
                <w:b w:val="0"/>
              </w:rPr>
              <w:t>次のいずれかに該当する技術者を現場責任者（直接的な雇用関係にあるものに限る。）に配置できること。</w:t>
            </w:r>
          </w:p>
          <w:p w14:paraId="57112AC5" w14:textId="77777777"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14:paraId="48A29E7C" w14:textId="77777777"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14:paraId="21A6C980" w14:textId="77777777" w:rsidR="000C0C46"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⑹</w:t>
            </w:r>
            <w:r w:rsidR="000C0C46" w:rsidRPr="003912C8">
              <w:rPr>
                <w:rFonts w:ascii="ＭＳ 明朝" w:hAnsi="ＭＳ 明朝" w:hint="eastAsia"/>
                <w:b w:val="0"/>
              </w:rPr>
              <w:t xml:space="preserve">　職業能力開発促進法による１級又は２級造園技能士の資格を有する者（直接的な雇用関係にあるものに限る。）をせん定作業中常時</w:t>
            </w:r>
            <w:r w:rsidR="000C0C46">
              <w:rPr>
                <w:rFonts w:ascii="ＭＳ 明朝" w:hAnsi="ＭＳ 明朝" w:hint="eastAsia"/>
                <w:b w:val="0"/>
              </w:rPr>
              <w:t>、</w:t>
            </w:r>
            <w:r w:rsidR="000C0C46" w:rsidRPr="003912C8">
              <w:rPr>
                <w:rFonts w:ascii="ＭＳ 明朝" w:hAnsi="ＭＳ 明朝" w:hint="eastAsia"/>
                <w:b w:val="0"/>
              </w:rPr>
              <w:t>作業又は現場において</w:t>
            </w:r>
            <w:r w:rsidR="000C0C46">
              <w:rPr>
                <w:rFonts w:ascii="ＭＳ 明朝" w:hAnsi="ＭＳ 明朝" w:hint="eastAsia"/>
                <w:b w:val="0"/>
              </w:rPr>
              <w:t>指導に</w:t>
            </w:r>
            <w:r w:rsidR="000C0C46" w:rsidRPr="003912C8">
              <w:rPr>
                <w:rFonts w:ascii="ＭＳ 明朝" w:hAnsi="ＭＳ 明朝" w:hint="eastAsia"/>
                <w:b w:val="0"/>
              </w:rPr>
              <w:t>当たらせることができること。</w:t>
            </w:r>
          </w:p>
          <w:p w14:paraId="168CEDCC" w14:textId="77777777"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 xml:space="preserve">⑺　</w:t>
            </w:r>
            <w:r w:rsidR="000C0C46" w:rsidRPr="003912C8">
              <w:rPr>
                <w:rFonts w:ascii="ＭＳ 明朝" w:hAnsi="ＭＳ 明朝" w:hint="eastAsia"/>
                <w:b w:val="0"/>
              </w:rPr>
              <w:t>広島市競争入札参加資格の「</w:t>
            </w:r>
            <w:r w:rsidR="00457F3D">
              <w:rPr>
                <w:rFonts w:ascii="ＭＳ 明朝" w:hAnsi="ＭＳ 明朝" w:hint="eastAsia"/>
                <w:b w:val="0"/>
              </w:rPr>
              <w:t>令和</w:t>
            </w:r>
            <w:r w:rsidR="008924ED">
              <w:rPr>
                <w:rFonts w:ascii="ＭＳ 明朝" w:hAnsi="ＭＳ 明朝" w:hint="eastAsia"/>
                <w:b w:val="0"/>
              </w:rPr>
              <w:t>３・４年度</w:t>
            </w:r>
            <w:r w:rsidR="000C0C46" w:rsidRPr="003912C8">
              <w:rPr>
                <w:rFonts w:ascii="ＭＳ 明朝" w:hAnsi="ＭＳ 明朝" w:hint="eastAsia"/>
                <w:b w:val="0"/>
              </w:rPr>
              <w:t>建設工事競争入札参加資格者名簿」の工種として「造園」に登録されている者であること。</w:t>
            </w:r>
          </w:p>
          <w:p w14:paraId="378B6AB9" w14:textId="77777777"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sidRPr="003912C8">
              <w:rPr>
                <w:rFonts w:ascii="ＭＳ 明朝" w:hAnsi="ＭＳ 明朝" w:hint="eastAsia"/>
                <w:b w:val="0"/>
              </w:rPr>
              <w:t xml:space="preserve">⑻　</w:t>
            </w:r>
            <w:r w:rsidR="000C0C46" w:rsidRPr="00C16573">
              <w:rPr>
                <w:rFonts w:ascii="ＭＳ 明朝" w:hAnsi="ＭＳ 明朝" w:hint="eastAsia"/>
                <w:b w:val="0"/>
              </w:rPr>
              <w:t>その他は、入札説明書による。</w:t>
            </w:r>
          </w:p>
          <w:p w14:paraId="7A8A1D36"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1F8F90F0" w14:textId="77777777"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BE3ECC">
              <w:rPr>
                <w:rFonts w:ascii="ＭＳ 明朝" w:hAnsi="ＭＳ 明朝" w:hint="eastAsia"/>
                <w:b w:val="0"/>
                <w:color w:val="000000"/>
                <w:szCs w:val="22"/>
              </w:rPr>
              <w:t>令和</w:t>
            </w:r>
            <w:r w:rsidR="008924ED">
              <w:rPr>
                <w:rFonts w:ascii="ＭＳ 明朝" w:hAnsi="ＭＳ 明朝" w:hint="eastAsia"/>
                <w:b w:val="0"/>
                <w:color w:val="000000"/>
                <w:szCs w:val="22"/>
              </w:rPr>
              <w:t>３</w:t>
            </w:r>
            <w:r w:rsidRPr="00690956">
              <w:rPr>
                <w:rFonts w:ascii="ＭＳ 明朝" w:hAnsi="ＭＳ 明朝" w:hint="eastAsia"/>
                <w:b w:val="0"/>
                <w:color w:val="000000"/>
                <w:szCs w:val="22"/>
              </w:rPr>
              <w:t>年度分」→該当入札案件の「詳細はこちら」→「添付資料」からダウンロードできる。</w:t>
            </w:r>
          </w:p>
          <w:p w14:paraId="61B8057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6BB60ACE"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41C96E9B"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67A50E31"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421E5E7E"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221BE8CF" w14:textId="77777777" w:rsidR="00FD331A" w:rsidRPr="00E2715C" w:rsidRDefault="00CE3FBA" w:rsidP="00FD331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FD331A" w:rsidRPr="00E2715C">
              <w:rPr>
                <w:rFonts w:ascii="ＭＳ 明朝" w:hAnsi="ＭＳ 明朝" w:hint="eastAsia"/>
                <w:b w:val="0"/>
                <w:color w:val="000000"/>
                <w:szCs w:val="22"/>
              </w:rPr>
              <w:t>契約担当課（契約条項、入札説明書、仕様書等に関する問合せ先）</w:t>
            </w:r>
          </w:p>
          <w:p w14:paraId="23BF094B" w14:textId="77777777"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72D44FA5" w14:textId="77777777"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56005F22" w14:textId="77777777" w:rsidR="00FD331A" w:rsidRPr="004735E3" w:rsidRDefault="00FD331A" w:rsidP="00FD331A">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674E6E4C" w14:textId="77777777" w:rsidR="00FD331A" w:rsidRPr="004735E3" w:rsidRDefault="00FD331A" w:rsidP="00FD331A">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46EA365F" w14:textId="77777777" w:rsidR="00FD331A" w:rsidRPr="004735E3" w:rsidRDefault="00FD331A" w:rsidP="00FD331A">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Pr>
                <w:rFonts w:hint="eastAsia"/>
                <w:b w:val="0"/>
                <w:szCs w:val="22"/>
              </w:rPr>
              <w:t>５</w:t>
            </w:r>
            <w:r w:rsidRPr="004735E3">
              <w:rPr>
                <w:rFonts w:hint="eastAsia"/>
                <w:b w:val="0"/>
                <w:szCs w:val="22"/>
              </w:rPr>
              <w:t>（直通）</w:t>
            </w:r>
          </w:p>
          <w:p w14:paraId="2234AF6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5A39FAE7"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7D5B4CC0"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329C63FA"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34B43BF9"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16D843F"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61770E9F"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2F78CA46"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47F49C92"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0E276F46"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19E488EE"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sidR="004F7016">
              <w:rPr>
                <w:rFonts w:hint="eastAsia"/>
                <w:b w:val="0"/>
                <w:szCs w:val="22"/>
              </w:rPr>
              <w:t>１</w:t>
            </w:r>
            <w:r w:rsidRPr="004735E3">
              <w:rPr>
                <w:rFonts w:hint="eastAsia"/>
                <w:b w:val="0"/>
                <w:szCs w:val="22"/>
              </w:rPr>
              <w:t>（直通）</w:t>
            </w:r>
          </w:p>
          <w:p w14:paraId="6F65C449"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2E281CB5"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53E20CB7"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220EB4D4" w14:textId="503E8D29"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404AAC">
              <w:rPr>
                <w:rFonts w:ascii="ＭＳ 明朝" w:hAnsi="ＭＳ 明朝" w:hint="eastAsia"/>
                <w:b w:val="0"/>
                <w:color w:val="000000"/>
                <w:szCs w:val="22"/>
              </w:rPr>
              <w:t>令和</w:t>
            </w:r>
            <w:r w:rsidR="008924ED">
              <w:rPr>
                <w:rFonts w:ascii="ＭＳ 明朝" w:hAnsi="ＭＳ 明朝" w:hint="eastAsia"/>
                <w:b w:val="0"/>
                <w:color w:val="000000"/>
                <w:szCs w:val="22"/>
              </w:rPr>
              <w:t>３</w:t>
            </w:r>
            <w:r w:rsidRPr="00DF692B">
              <w:rPr>
                <w:rFonts w:ascii="ＭＳ 明朝" w:hAnsi="ＭＳ 明朝" w:hint="eastAsia"/>
                <w:b w:val="0"/>
                <w:color w:val="000000"/>
                <w:szCs w:val="22"/>
              </w:rPr>
              <w:t>年</w:t>
            </w:r>
            <w:r w:rsidR="002B1C69">
              <w:rPr>
                <w:rFonts w:ascii="ＭＳ 明朝" w:hAnsi="ＭＳ 明朝" w:hint="eastAsia"/>
                <w:b w:val="0"/>
                <w:color w:val="000000"/>
                <w:szCs w:val="22"/>
              </w:rPr>
              <w:t>４</w:t>
            </w:r>
            <w:r w:rsidRPr="00DF692B">
              <w:rPr>
                <w:rFonts w:ascii="ＭＳ 明朝" w:hAnsi="ＭＳ 明朝" w:hint="eastAsia"/>
                <w:b w:val="0"/>
                <w:color w:val="000000"/>
                <w:szCs w:val="22"/>
              </w:rPr>
              <w:t>月</w:t>
            </w:r>
            <w:r w:rsidR="00A964A1">
              <w:rPr>
                <w:rFonts w:ascii="ＭＳ 明朝" w:hAnsi="ＭＳ 明朝" w:hint="eastAsia"/>
                <w:b w:val="0"/>
                <w:color w:val="000000"/>
                <w:szCs w:val="22"/>
              </w:rPr>
              <w:t>２７</w:t>
            </w:r>
            <w:r w:rsidRPr="00DF692B">
              <w:rPr>
                <w:rFonts w:ascii="ＭＳ 明朝" w:hAnsi="ＭＳ 明朝" w:hint="eastAsia"/>
                <w:b w:val="0"/>
                <w:color w:val="000000"/>
                <w:szCs w:val="22"/>
              </w:rPr>
              <w:t>日（</w:t>
            </w:r>
            <w:r w:rsidR="00A964A1">
              <w:rPr>
                <w:rFonts w:ascii="ＭＳ 明朝" w:hAnsi="ＭＳ 明朝" w:hint="eastAsia"/>
                <w:b w:val="0"/>
                <w:color w:val="000000"/>
                <w:szCs w:val="22"/>
              </w:rPr>
              <w:t>火</w:t>
            </w:r>
            <w:r w:rsidRPr="00DF692B">
              <w:rPr>
                <w:rFonts w:ascii="ＭＳ 明朝" w:hAnsi="ＭＳ 明朝" w:hint="eastAsia"/>
                <w:b w:val="0"/>
                <w:color w:val="000000"/>
                <w:szCs w:val="22"/>
              </w:rPr>
              <w:t>）午前</w:t>
            </w:r>
            <w:r w:rsidR="00FD331A">
              <w:rPr>
                <w:rFonts w:ascii="ＭＳ 明朝" w:hAnsi="ＭＳ 明朝" w:hint="eastAsia"/>
                <w:b w:val="0"/>
                <w:color w:val="000000"/>
                <w:szCs w:val="22"/>
              </w:rPr>
              <w:t>１０</w:t>
            </w:r>
            <w:r w:rsidRPr="00DF692B">
              <w:rPr>
                <w:rFonts w:ascii="ＭＳ 明朝" w:hAnsi="ＭＳ 明朝" w:hint="eastAsia"/>
                <w:b w:val="0"/>
                <w:color w:val="000000"/>
                <w:szCs w:val="22"/>
              </w:rPr>
              <w:t>時</w:t>
            </w:r>
            <w:r w:rsidR="007E1DF4" w:rsidRPr="00DF692B">
              <w:rPr>
                <w:rFonts w:ascii="ＭＳ 明朝" w:hAnsi="ＭＳ 明朝" w:hint="eastAsia"/>
                <w:b w:val="0"/>
                <w:color w:val="000000"/>
                <w:szCs w:val="22"/>
              </w:rPr>
              <w:t>００</w:t>
            </w:r>
            <w:r w:rsidR="008D03C8" w:rsidRPr="00DF692B">
              <w:rPr>
                <w:rFonts w:ascii="ＭＳ 明朝" w:hAnsi="ＭＳ 明朝" w:hint="eastAsia"/>
                <w:b w:val="0"/>
                <w:color w:val="000000"/>
                <w:szCs w:val="22"/>
              </w:rPr>
              <w:t>分</w:t>
            </w:r>
          </w:p>
          <w:p w14:paraId="293BF585"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7C46B43F"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3F7DD949"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5A059DDC"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2485E0AF"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3F09524C"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63A6F457"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16F8996E"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5A22D30C"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05075525"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D331A" w:rsidRPr="00E2715C">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055A217F"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6DC3A953"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0643CB18"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71D30798"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47D7550B" w14:textId="7F39FBE9" w:rsidR="00CB6417" w:rsidRPr="00DF692B" w:rsidRDefault="00BE3ECC" w:rsidP="007E1DF4">
            <w:pPr>
              <w:spacing w:line="300" w:lineRule="exact"/>
              <w:ind w:leftChars="250" w:left="552" w:rightChars="50" w:right="110" w:firstLineChars="100" w:firstLine="220"/>
              <w:textAlignment w:val="center"/>
              <w:rPr>
                <w:rFonts w:ascii="ＭＳ 明朝" w:hAnsi="ＭＳ 明朝"/>
                <w:b w:val="0"/>
                <w:szCs w:val="22"/>
              </w:rPr>
            </w:pPr>
            <w:r>
              <w:rPr>
                <w:rFonts w:ascii="ＭＳ 明朝" w:hAnsi="ＭＳ 明朝" w:hint="eastAsia"/>
                <w:b w:val="0"/>
                <w:color w:val="000000"/>
                <w:szCs w:val="22"/>
              </w:rPr>
              <w:t>令和</w:t>
            </w:r>
            <w:r w:rsidR="008924ED">
              <w:rPr>
                <w:rFonts w:ascii="ＭＳ 明朝" w:hAnsi="ＭＳ 明朝" w:hint="eastAsia"/>
                <w:b w:val="0"/>
                <w:color w:val="000000"/>
                <w:szCs w:val="22"/>
              </w:rPr>
              <w:t>３</w:t>
            </w:r>
            <w:r w:rsidR="00CE3FBA" w:rsidRPr="00DF692B">
              <w:rPr>
                <w:rFonts w:ascii="ＭＳ 明朝" w:hAnsi="ＭＳ 明朝" w:hint="eastAsia"/>
                <w:b w:val="0"/>
                <w:color w:val="000000"/>
                <w:szCs w:val="22"/>
              </w:rPr>
              <w:t>年</w:t>
            </w:r>
            <w:r w:rsidR="002B1C69">
              <w:rPr>
                <w:rFonts w:ascii="ＭＳ 明朝" w:hAnsi="ＭＳ 明朝" w:hint="eastAsia"/>
                <w:b w:val="0"/>
                <w:color w:val="000000"/>
                <w:szCs w:val="22"/>
              </w:rPr>
              <w:t>４</w:t>
            </w:r>
            <w:r w:rsidR="00CE3FBA" w:rsidRPr="00DF692B">
              <w:rPr>
                <w:rFonts w:ascii="ＭＳ 明朝" w:hAnsi="ＭＳ 明朝" w:hint="eastAsia"/>
                <w:b w:val="0"/>
                <w:color w:val="000000"/>
                <w:szCs w:val="22"/>
              </w:rPr>
              <w:t>月</w:t>
            </w:r>
            <w:r w:rsidR="00A964A1">
              <w:rPr>
                <w:rFonts w:ascii="ＭＳ 明朝" w:hAnsi="ＭＳ 明朝" w:hint="eastAsia"/>
                <w:b w:val="0"/>
                <w:color w:val="000000"/>
                <w:szCs w:val="22"/>
              </w:rPr>
              <w:t>２７</w:t>
            </w:r>
            <w:r w:rsidR="00CE3FBA" w:rsidRPr="00DF692B">
              <w:rPr>
                <w:rFonts w:ascii="ＭＳ 明朝" w:hAnsi="ＭＳ 明朝" w:hint="eastAsia"/>
                <w:b w:val="0"/>
                <w:color w:val="000000"/>
                <w:szCs w:val="22"/>
              </w:rPr>
              <w:t>日（</w:t>
            </w:r>
            <w:r w:rsidR="00A964A1">
              <w:rPr>
                <w:rFonts w:ascii="ＭＳ 明朝" w:hAnsi="ＭＳ 明朝" w:hint="eastAsia"/>
                <w:b w:val="0"/>
                <w:color w:val="000000"/>
                <w:szCs w:val="22"/>
              </w:rPr>
              <w:t>火</w:t>
            </w:r>
            <w:r w:rsidR="00CE3FBA"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00CE3FBA" w:rsidRPr="00DF692B">
              <w:rPr>
                <w:rFonts w:ascii="ＭＳ 明朝" w:hAnsi="ＭＳ 明朝" w:hint="eastAsia"/>
                <w:b w:val="0"/>
                <w:color w:val="000000"/>
                <w:szCs w:val="22"/>
              </w:rPr>
              <w:t>まで</w:t>
            </w:r>
          </w:p>
          <w:p w14:paraId="2AE66688"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63F83995"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44C60296"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7B5E1F30"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64DF6773"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6990A016"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6C5A48C0"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5EA5E901"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1DE8C3ED"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05B1188B"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76073DD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0EDD88C1"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63D40796"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5833FD87"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5D91FD6E"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44B4598D"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55DC41F9"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7DDBDFCB"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772575FD"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732C65DD"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094CD25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632DFB3E"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760C56BB"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526842A3"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04D1470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6B9F7D69"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609B0E1E" w14:textId="77777777" w:rsidR="008926B4" w:rsidRPr="009A5378" w:rsidRDefault="00CE3FBA" w:rsidP="008926B4">
            <w:pPr>
              <w:spacing w:line="300" w:lineRule="exact"/>
              <w:ind w:firstLineChars="150" w:firstLine="330"/>
              <w:rPr>
                <w:rFonts w:ascii="ＭＳ 明朝" w:hAnsi="ＭＳ 明朝"/>
                <w:b w:val="0"/>
                <w:color w:val="000000"/>
                <w:szCs w:val="22"/>
              </w:rPr>
            </w:pPr>
            <w:r w:rsidRPr="007E62CE">
              <w:rPr>
                <w:rFonts w:ascii="ＭＳ 明朝" w:hAnsi="ＭＳ 明朝" w:hint="eastAsia"/>
                <w:b w:val="0"/>
                <w:color w:val="000000"/>
                <w:szCs w:val="22"/>
              </w:rPr>
              <w:t xml:space="preserve">⑹　</w:t>
            </w:r>
            <w:r w:rsidR="008926B4" w:rsidRPr="009A5378">
              <w:rPr>
                <w:rFonts w:ascii="ＭＳ 明朝" w:hAnsi="ＭＳ 明朝" w:hint="eastAsia"/>
                <w:b w:val="0"/>
                <w:color w:val="000000"/>
                <w:szCs w:val="22"/>
              </w:rPr>
              <w:t>契約締結</w:t>
            </w:r>
          </w:p>
          <w:p w14:paraId="3779812C" w14:textId="77777777" w:rsidR="008926B4" w:rsidRPr="004D3918" w:rsidRDefault="008926B4" w:rsidP="008926B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4B5D3A84"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14:paraId="529AC95F"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12B4B6C6"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3F0B" w14:textId="77777777" w:rsidR="00340FE9" w:rsidRDefault="00340FE9" w:rsidP="004445C8">
      <w:r>
        <w:separator/>
      </w:r>
    </w:p>
  </w:endnote>
  <w:endnote w:type="continuationSeparator" w:id="0">
    <w:p w14:paraId="45A8A3B2" w14:textId="77777777" w:rsidR="00340FE9" w:rsidRDefault="00340FE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AC24"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10865" w:rsidRPr="00910865">
      <w:rPr>
        <w:rFonts w:ascii="Meiryo UI" w:eastAsia="Meiryo UI" w:hAnsi="Meiryo UI" w:cs="Meiryo UI"/>
        <w:b w:val="0"/>
        <w:noProof/>
        <w:lang w:val="ja-JP"/>
      </w:rPr>
      <w:t>-</w:t>
    </w:r>
    <w:r w:rsidR="00910865">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3DE7A869"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1348" w14:textId="77777777" w:rsidR="00340FE9" w:rsidRDefault="00340FE9" w:rsidP="004445C8">
      <w:r>
        <w:separator/>
      </w:r>
    </w:p>
  </w:footnote>
  <w:footnote w:type="continuationSeparator" w:id="0">
    <w:p w14:paraId="1BABF034" w14:textId="77777777" w:rsidR="00340FE9" w:rsidRDefault="00340FE9"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3B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C46"/>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743"/>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2E"/>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C69"/>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0FE9"/>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AAC"/>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57F3D"/>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16"/>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3F6"/>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AA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4ED"/>
    <w:rsid w:val="008926B4"/>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4C5"/>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3E0"/>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0865"/>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982"/>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57E47"/>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4A1"/>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B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3EC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4F01"/>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8B1"/>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104"/>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4B6A"/>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185"/>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5D9D"/>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27F"/>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1A"/>
    <w:rsid w:val="00FD335E"/>
    <w:rsid w:val="00FD3599"/>
    <w:rsid w:val="00FD3A9B"/>
    <w:rsid w:val="00FD3C42"/>
    <w:rsid w:val="00FD3E8A"/>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E6927"/>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10</cp:revision>
  <cp:lastPrinted>2020-04-10T04:08:00Z</cp:lastPrinted>
  <dcterms:created xsi:type="dcterms:W3CDTF">2020-04-09T04:37:00Z</dcterms:created>
  <dcterms:modified xsi:type="dcterms:W3CDTF">2021-04-15T02:04:00Z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