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229EC0CF"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3F57924D" w14:textId="71F5842F" w:rsidR="00F55C65" w:rsidRPr="00EC138C"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EC138C">
              <w:rPr>
                <w:rFonts w:ascii="ＭＳ 明朝" w:hAnsi="ＭＳ 明朝" w:hint="eastAsia"/>
                <w:b w:val="0"/>
                <w:szCs w:val="22"/>
              </w:rPr>
              <w:t>令和</w:t>
            </w:r>
            <w:r w:rsidR="002842CC" w:rsidRPr="006C61D6">
              <w:rPr>
                <w:rFonts w:ascii="ＭＳ 明朝" w:hAnsi="ＭＳ 明朝" w:hint="eastAsia"/>
                <w:b w:val="0"/>
                <w:szCs w:val="22"/>
              </w:rPr>
              <w:t>３</w:t>
            </w:r>
            <w:r w:rsidR="00F55C65" w:rsidRPr="00EC138C">
              <w:rPr>
                <w:rFonts w:ascii="ＭＳ 明朝" w:hAnsi="ＭＳ 明朝" w:hint="eastAsia"/>
                <w:b w:val="0"/>
                <w:szCs w:val="22"/>
              </w:rPr>
              <w:t>年</w:t>
            </w:r>
            <w:r w:rsidR="00650F12">
              <w:rPr>
                <w:rFonts w:ascii="ＭＳ 明朝" w:hAnsi="ＭＳ 明朝" w:hint="eastAsia"/>
                <w:b w:val="0"/>
                <w:szCs w:val="22"/>
              </w:rPr>
              <w:t>３</w:t>
            </w:r>
            <w:r w:rsidR="00F55C65" w:rsidRPr="00EC138C">
              <w:rPr>
                <w:rFonts w:ascii="ＭＳ 明朝" w:hAnsi="ＭＳ 明朝" w:hint="eastAsia"/>
                <w:b w:val="0"/>
                <w:szCs w:val="22"/>
              </w:rPr>
              <w:t>月</w:t>
            </w:r>
            <w:r w:rsidR="002842CC" w:rsidRPr="006C61D6">
              <w:rPr>
                <w:rFonts w:ascii="ＭＳ 明朝" w:hAnsi="ＭＳ 明朝" w:hint="eastAsia"/>
                <w:b w:val="0"/>
                <w:szCs w:val="22"/>
              </w:rPr>
              <w:t>１７</w:t>
            </w:r>
            <w:r w:rsidR="00F55C65" w:rsidRPr="00EC138C">
              <w:rPr>
                <w:rFonts w:ascii="ＭＳ 明朝" w:hAnsi="ＭＳ 明朝" w:hint="eastAsia"/>
                <w:b w:val="0"/>
                <w:szCs w:val="22"/>
              </w:rPr>
              <w:t>日</w:t>
            </w:r>
          </w:p>
          <w:p w14:paraId="1D946A4B" w14:textId="7777777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EC138C"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次のとおり一般競争入札に付します。</w:t>
            </w:r>
          </w:p>
          <w:p w14:paraId="63B3E453" w14:textId="7777777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EC138C"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EC138C">
              <w:rPr>
                <w:rFonts w:ascii="ＭＳ 明朝" w:hAnsi="ＭＳ 明朝" w:hint="eastAsia"/>
                <w:b w:val="0"/>
                <w:szCs w:val="22"/>
              </w:rPr>
              <w:t>公益財団法人広島市みどり生きもの協会</w:t>
            </w:r>
          </w:p>
          <w:p w14:paraId="69291B2A" w14:textId="5F33F4A1" w:rsidR="00F55C65" w:rsidRPr="00E53625" w:rsidRDefault="00F218BF" w:rsidP="00EE2C48">
            <w:pPr>
              <w:spacing w:line="300" w:lineRule="exact"/>
              <w:ind w:leftChars="50" w:left="110" w:rightChars="50" w:right="110" w:firstLineChars="2200" w:firstLine="4840"/>
              <w:textAlignment w:val="center"/>
              <w:rPr>
                <w:rFonts w:ascii="ＭＳ 明朝" w:hAnsi="ＭＳ 明朝"/>
                <w:b w:val="0"/>
                <w:color w:val="FF0000"/>
                <w:szCs w:val="22"/>
              </w:rPr>
            </w:pPr>
            <w:r w:rsidRPr="00EC138C">
              <w:rPr>
                <w:rFonts w:ascii="ＭＳ 明朝" w:hAnsi="ＭＳ 明朝" w:hint="eastAsia"/>
                <w:b w:val="0"/>
                <w:szCs w:val="22"/>
              </w:rPr>
              <w:t>理</w:t>
            </w:r>
            <w:r w:rsidR="00EE2C48" w:rsidRPr="00EC138C">
              <w:rPr>
                <w:rFonts w:ascii="ＭＳ 明朝" w:hAnsi="ＭＳ 明朝" w:hint="eastAsia"/>
                <w:b w:val="0"/>
                <w:szCs w:val="22"/>
              </w:rPr>
              <w:t xml:space="preserve"> </w:t>
            </w:r>
            <w:r w:rsidRPr="00EC138C">
              <w:rPr>
                <w:rFonts w:ascii="ＭＳ 明朝" w:hAnsi="ＭＳ 明朝" w:hint="eastAsia"/>
                <w:b w:val="0"/>
                <w:szCs w:val="22"/>
              </w:rPr>
              <w:t>事</w:t>
            </w:r>
            <w:r w:rsidR="00EE2C48" w:rsidRPr="00EC138C">
              <w:rPr>
                <w:rFonts w:ascii="ＭＳ 明朝" w:hAnsi="ＭＳ 明朝" w:hint="eastAsia"/>
                <w:b w:val="0"/>
                <w:szCs w:val="22"/>
              </w:rPr>
              <w:t xml:space="preserve"> </w:t>
            </w:r>
            <w:r w:rsidR="00F55C65" w:rsidRPr="00EC138C">
              <w:rPr>
                <w:rFonts w:ascii="ＭＳ 明朝" w:hAnsi="ＭＳ 明朝" w:hint="eastAsia"/>
                <w:b w:val="0"/>
                <w:szCs w:val="22"/>
              </w:rPr>
              <w:t xml:space="preserve">長　</w:t>
            </w:r>
            <w:r w:rsidR="00E53625" w:rsidRPr="006C61D6">
              <w:rPr>
                <w:rFonts w:ascii="ＭＳ 明朝" w:hAnsi="ＭＳ 明朝" w:hint="eastAsia"/>
                <w:b w:val="0"/>
                <w:szCs w:val="22"/>
              </w:rPr>
              <w:t>及　川　　　享</w:t>
            </w:r>
          </w:p>
          <w:p w14:paraId="690415F6" w14:textId="77777777" w:rsidR="00F55C65" w:rsidRPr="00EC138C" w:rsidRDefault="00F55C65" w:rsidP="004445C8">
            <w:pPr>
              <w:spacing w:line="300" w:lineRule="exact"/>
              <w:ind w:leftChars="50" w:left="110" w:rightChars="50" w:right="110"/>
              <w:textAlignment w:val="center"/>
              <w:rPr>
                <w:rFonts w:ascii="ＭＳ 明朝" w:hAnsi="ＭＳ 明朝"/>
                <w:szCs w:val="22"/>
              </w:rPr>
            </w:pPr>
          </w:p>
          <w:p w14:paraId="5CCB7A4C"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１　一般競争入札に付する事項</w:t>
            </w:r>
          </w:p>
          <w:p w14:paraId="051FA016" w14:textId="77777777"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⑴　業務名</w:t>
            </w:r>
          </w:p>
          <w:p w14:paraId="294D23BE" w14:textId="0B112227"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令和</w:t>
            </w:r>
            <w:r w:rsidR="002842CC" w:rsidRPr="006C61D6">
              <w:rPr>
                <w:rFonts w:ascii="ＭＳ 明朝" w:hAnsi="ＭＳ 明朝" w:hint="eastAsia"/>
                <w:b w:val="0"/>
                <w:szCs w:val="22"/>
              </w:rPr>
              <w:t>３</w:t>
            </w:r>
            <w:r w:rsidRPr="00EC138C">
              <w:rPr>
                <w:rFonts w:ascii="ＭＳ 明朝" w:hAnsi="ＭＳ 明朝" w:hint="eastAsia"/>
                <w:b w:val="0"/>
                <w:szCs w:val="22"/>
              </w:rPr>
              <w:t>年度</w:t>
            </w:r>
            <w:r w:rsidR="002C1971" w:rsidRPr="00EC138C">
              <w:rPr>
                <w:rFonts w:ascii="ＭＳ 明朝" w:hAnsi="ＭＳ 明朝" w:hint="eastAsia"/>
                <w:b w:val="0"/>
                <w:szCs w:val="22"/>
              </w:rPr>
              <w:t>安佐動物公園</w:t>
            </w:r>
            <w:r w:rsidR="00805C94" w:rsidRPr="00EC138C">
              <w:rPr>
                <w:rFonts w:ascii="ＭＳ 明朝" w:hAnsi="ＭＳ 明朝" w:hint="eastAsia"/>
                <w:b w:val="0"/>
                <w:szCs w:val="22"/>
              </w:rPr>
              <w:t>入園車両等交通誘導業務（単価契約）</w:t>
            </w:r>
          </w:p>
          <w:p w14:paraId="0F60E8E6" w14:textId="77777777"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⑵　履行の内容等</w:t>
            </w:r>
          </w:p>
          <w:p w14:paraId="13D36DDD" w14:textId="77777777"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入札説明書及び仕様書による。</w:t>
            </w:r>
          </w:p>
          <w:p w14:paraId="312A7481" w14:textId="77777777" w:rsidR="00CE3FBA" w:rsidRPr="00EC138C"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⑶　</w:t>
            </w:r>
            <w:r w:rsidR="007F3AE8" w:rsidRPr="00EC138C">
              <w:rPr>
                <w:rFonts w:ascii="ＭＳ 明朝" w:hAnsi="ＭＳ 明朝" w:hint="eastAsia"/>
                <w:b w:val="0"/>
                <w:szCs w:val="22"/>
              </w:rPr>
              <w:t>履行</w:t>
            </w:r>
            <w:r w:rsidRPr="00EC138C">
              <w:rPr>
                <w:rFonts w:ascii="ＭＳ 明朝" w:hAnsi="ＭＳ 明朝" w:hint="eastAsia"/>
                <w:b w:val="0"/>
                <w:szCs w:val="22"/>
              </w:rPr>
              <w:t>期間</w:t>
            </w:r>
          </w:p>
          <w:p w14:paraId="44C43BB3" w14:textId="72357517"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令和</w:t>
            </w:r>
            <w:r w:rsidR="002842CC" w:rsidRPr="006C61D6">
              <w:rPr>
                <w:rFonts w:ascii="ＭＳ 明朝" w:hAnsi="ＭＳ 明朝" w:hint="eastAsia"/>
                <w:b w:val="0"/>
                <w:szCs w:val="22"/>
              </w:rPr>
              <w:t>３</w:t>
            </w:r>
            <w:r w:rsidR="00A05652" w:rsidRPr="00EC138C">
              <w:rPr>
                <w:rFonts w:ascii="ＭＳ 明朝" w:hAnsi="ＭＳ 明朝" w:hint="eastAsia"/>
                <w:b w:val="0"/>
                <w:szCs w:val="22"/>
              </w:rPr>
              <w:t>年４月１日</w:t>
            </w:r>
            <w:r w:rsidR="00CE3FBA" w:rsidRPr="00EC138C">
              <w:rPr>
                <w:rFonts w:ascii="ＭＳ 明朝" w:hAnsi="ＭＳ 明朝" w:hint="eastAsia"/>
                <w:b w:val="0"/>
                <w:szCs w:val="22"/>
              </w:rPr>
              <w:t>から</w:t>
            </w:r>
            <w:r w:rsidRPr="00EC138C">
              <w:rPr>
                <w:rFonts w:ascii="ＭＳ 明朝" w:hAnsi="ＭＳ 明朝" w:hint="eastAsia"/>
                <w:b w:val="0"/>
                <w:szCs w:val="22"/>
              </w:rPr>
              <w:t>令和</w:t>
            </w:r>
            <w:r w:rsidR="002842CC" w:rsidRPr="006C61D6">
              <w:rPr>
                <w:rFonts w:ascii="ＭＳ 明朝" w:hAnsi="ＭＳ 明朝" w:hint="eastAsia"/>
                <w:b w:val="0"/>
                <w:szCs w:val="22"/>
              </w:rPr>
              <w:t>４</w:t>
            </w:r>
            <w:r w:rsidR="00CE3FBA" w:rsidRPr="00EC138C">
              <w:rPr>
                <w:rFonts w:ascii="ＭＳ 明朝" w:hAnsi="ＭＳ 明朝" w:hint="eastAsia"/>
                <w:b w:val="0"/>
                <w:szCs w:val="22"/>
              </w:rPr>
              <w:t>年</w:t>
            </w:r>
            <w:r w:rsidR="00A82C16" w:rsidRPr="00EC138C">
              <w:rPr>
                <w:rFonts w:ascii="ＭＳ 明朝" w:hAnsi="ＭＳ 明朝" w:hint="eastAsia"/>
                <w:b w:val="0"/>
                <w:szCs w:val="22"/>
              </w:rPr>
              <w:t>３</w:t>
            </w:r>
            <w:r w:rsidR="00CE3FBA" w:rsidRPr="00EC138C">
              <w:rPr>
                <w:rFonts w:ascii="ＭＳ 明朝" w:hAnsi="ＭＳ 明朝" w:hint="eastAsia"/>
                <w:b w:val="0"/>
                <w:szCs w:val="22"/>
              </w:rPr>
              <w:t>月</w:t>
            </w:r>
            <w:r w:rsidR="00A82C16" w:rsidRPr="00EC138C">
              <w:rPr>
                <w:rFonts w:ascii="ＭＳ 明朝" w:hAnsi="ＭＳ 明朝" w:hint="eastAsia"/>
                <w:b w:val="0"/>
                <w:szCs w:val="22"/>
              </w:rPr>
              <w:t>３１</w:t>
            </w:r>
            <w:r w:rsidR="00CE3FBA" w:rsidRPr="00EC138C">
              <w:rPr>
                <w:rFonts w:ascii="ＭＳ 明朝" w:hAnsi="ＭＳ 明朝" w:hint="eastAsia"/>
                <w:b w:val="0"/>
                <w:szCs w:val="22"/>
              </w:rPr>
              <w:t>日まで</w:t>
            </w:r>
          </w:p>
          <w:p w14:paraId="37331CC4" w14:textId="77777777" w:rsidR="00CE3FBA" w:rsidRPr="00EC138C"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⑷</w:t>
            </w:r>
            <w:r w:rsidR="00CE3FBA" w:rsidRPr="00EC138C">
              <w:rPr>
                <w:rFonts w:ascii="ＭＳ 明朝" w:hAnsi="ＭＳ 明朝" w:hint="eastAsia"/>
                <w:b w:val="0"/>
                <w:szCs w:val="22"/>
              </w:rPr>
              <w:t xml:space="preserve">　予定価格</w:t>
            </w:r>
          </w:p>
          <w:p w14:paraId="3EE363C5" w14:textId="77777777"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落札決定後に公表</w:t>
            </w:r>
          </w:p>
          <w:p w14:paraId="34774ADE" w14:textId="77777777"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p>
          <w:p w14:paraId="5F7FF95E" w14:textId="77777777"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4B8E795E"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14:paraId="33D2EC68" w14:textId="77777777"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14:paraId="3DC422C7" w14:textId="77777777"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r w:rsidR="001E7C7F">
              <w:rPr>
                <w:rFonts w:ascii="ＭＳ 明朝" w:hAnsi="ＭＳ 明朝" w:hint="eastAsia"/>
                <w:b w:val="0"/>
                <w:szCs w:val="22"/>
              </w:rPr>
              <w:t>外</w:t>
            </w:r>
          </w:p>
          <w:p w14:paraId="287713B2"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14:paraId="7B3B609D"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2FF655C8" w14:textId="77777777"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18459F1E" w14:textId="77777777"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805C94">
              <w:rPr>
                <w:rFonts w:ascii="ＭＳ 明朝" w:hAnsi="ＭＳ 明朝" w:hint="eastAsia"/>
                <w:b w:val="0"/>
                <w:szCs w:val="22"/>
              </w:rPr>
              <w:t>誘導員１名当たりの単価を記載</w:t>
            </w:r>
            <w:r w:rsidRPr="00C07B71">
              <w:rPr>
                <w:rFonts w:ascii="ＭＳ 明朝" w:hAnsi="ＭＳ 明朝" w:hint="eastAsia"/>
                <w:b w:val="0"/>
                <w:szCs w:val="22"/>
              </w:rPr>
              <w:t>すること。</w:t>
            </w:r>
          </w:p>
          <w:p w14:paraId="41F603FC" w14:textId="77777777" w:rsidR="00CE3FBA" w:rsidRPr="00EC138C"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740246" w:rsidRPr="00D6676F">
              <w:rPr>
                <w:rFonts w:ascii="ＭＳ 明朝" w:hAnsi="ＭＳ 明朝" w:hint="eastAsia"/>
                <w:b w:val="0"/>
                <w:szCs w:val="22"/>
              </w:rPr>
              <w:t>１０</w:t>
            </w:r>
            <w:r w:rsidRPr="00D6676F">
              <w:rPr>
                <w:rFonts w:ascii="ＭＳ 明朝" w:hAnsi="ＭＳ 明朝" w:hint="eastAsia"/>
                <w:b w:val="0"/>
                <w:szCs w:val="22"/>
              </w:rPr>
              <w:t>パーセントに相当する額を加算した金額（当該金額に１円未満の端数があるときは、そ</w:t>
            </w:r>
            <w:r w:rsidRPr="00C07B71">
              <w:rPr>
                <w:rFonts w:ascii="ＭＳ 明朝" w:hAnsi="ＭＳ 明朝" w:hint="eastAsia"/>
                <w:b w:val="0"/>
                <w:szCs w:val="22"/>
              </w:rPr>
              <w:t>の端数金額を切り捨てるものとする。）をもって落札価格とするので、入札者は、消費税及び地方消費税に係る課税事業者であるか免税事業者であるかを問わず、見積もった契約金額の</w:t>
            </w:r>
            <w:r w:rsidR="00740246" w:rsidRPr="00EC138C">
              <w:rPr>
                <w:rFonts w:ascii="ＭＳ 明朝" w:hAnsi="ＭＳ 明朝" w:hint="eastAsia"/>
                <w:b w:val="0"/>
                <w:szCs w:val="22"/>
              </w:rPr>
              <w:t>１１０</w:t>
            </w:r>
            <w:r w:rsidRPr="00EC138C">
              <w:rPr>
                <w:rFonts w:ascii="ＭＳ 明朝" w:hAnsi="ＭＳ 明朝" w:hint="eastAsia"/>
                <w:b w:val="0"/>
                <w:szCs w:val="22"/>
              </w:rPr>
              <w:t>分の１００に相当する金額を入札書に記載すること。</w:t>
            </w:r>
          </w:p>
          <w:p w14:paraId="1603BC55" w14:textId="77777777" w:rsidR="00CE3FBA" w:rsidRPr="00EC138C"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⑼</w:t>
            </w:r>
            <w:r w:rsidR="00CE3FBA" w:rsidRPr="00EC138C">
              <w:rPr>
                <w:rFonts w:ascii="ＭＳ 明朝" w:hAnsi="ＭＳ 明朝" w:hint="eastAsia"/>
                <w:b w:val="0"/>
                <w:szCs w:val="22"/>
              </w:rPr>
              <w:t xml:space="preserve">　入札区分</w:t>
            </w:r>
          </w:p>
          <w:p w14:paraId="285CBDEE" w14:textId="77777777" w:rsidR="00CE3FBA" w:rsidRPr="00EC138C"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本件業務は、</w:t>
            </w:r>
            <w:r w:rsidR="00690956" w:rsidRPr="00EC138C">
              <w:rPr>
                <w:rFonts w:ascii="ＭＳ 明朝" w:hAnsi="ＭＳ 明朝" w:hint="eastAsia"/>
                <w:b w:val="0"/>
                <w:szCs w:val="22"/>
              </w:rPr>
              <w:t>入札書を持参して提出する紙入札</w:t>
            </w:r>
            <w:r w:rsidRPr="00EC138C">
              <w:rPr>
                <w:rFonts w:ascii="ＭＳ 明朝" w:hAnsi="ＭＳ 明朝" w:hint="eastAsia"/>
                <w:b w:val="0"/>
                <w:szCs w:val="22"/>
              </w:rPr>
              <w:t>案件である。</w:t>
            </w:r>
          </w:p>
          <w:p w14:paraId="08EF1E05"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２　入札参加資格</w:t>
            </w:r>
          </w:p>
          <w:p w14:paraId="585F4F07" w14:textId="77777777" w:rsidR="00CE3FBA" w:rsidRPr="00EC138C"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次に掲げる入札参加資格を全て満たしていること。</w:t>
            </w:r>
          </w:p>
          <w:p w14:paraId="5B6795A2" w14:textId="77777777" w:rsidR="00CE3FBA" w:rsidRPr="00EC138C"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C138C">
              <w:rPr>
                <w:rFonts w:ascii="ＭＳ 明朝" w:hAnsi="ＭＳ 明朝" w:hint="eastAsia"/>
                <w:b w:val="0"/>
                <w:szCs w:val="22"/>
              </w:rPr>
              <w:t xml:space="preserve">⑴　</w:t>
            </w:r>
            <w:r w:rsidR="00444CCA" w:rsidRPr="00EC138C">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47536DEA"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C138C">
              <w:rPr>
                <w:rFonts w:ascii="ＭＳ 明朝" w:hAnsi="ＭＳ 明朝" w:hint="eastAsia"/>
                <w:b w:val="0"/>
                <w:szCs w:val="22"/>
              </w:rPr>
              <w:t>⑵　広島市競争入札参加資格の「</w:t>
            </w:r>
            <w:r w:rsidR="00533DDA" w:rsidRPr="00EC138C">
              <w:rPr>
                <w:rFonts w:ascii="ＭＳ 明朝" w:hAnsi="ＭＳ 明朝" w:hint="eastAsia"/>
                <w:b w:val="0"/>
                <w:szCs w:val="22"/>
              </w:rPr>
              <w:t>令和</w:t>
            </w:r>
            <w:r w:rsidR="008511C7" w:rsidRPr="008511C7">
              <w:rPr>
                <w:rFonts w:ascii="ＭＳ 明朝" w:hAnsi="ＭＳ 明朝" w:hint="eastAsia"/>
                <w:b w:val="0"/>
                <w:szCs w:val="22"/>
              </w:rPr>
              <w:t>２・</w:t>
            </w:r>
            <w:r w:rsidR="002842CC" w:rsidRPr="008511C7">
              <w:rPr>
                <w:rFonts w:ascii="ＭＳ 明朝" w:hAnsi="ＭＳ 明朝" w:hint="eastAsia"/>
                <w:b w:val="0"/>
                <w:szCs w:val="22"/>
              </w:rPr>
              <w:t>３</w:t>
            </w:r>
            <w:r w:rsidRPr="008511C7">
              <w:rPr>
                <w:rFonts w:ascii="ＭＳ 明朝" w:hAnsi="ＭＳ 明朝" w:hint="eastAsia"/>
                <w:b w:val="0"/>
                <w:szCs w:val="22"/>
              </w:rPr>
              <w:t>・</w:t>
            </w:r>
            <w:r w:rsidR="002842CC" w:rsidRPr="008511C7">
              <w:rPr>
                <w:rFonts w:ascii="ＭＳ 明朝" w:hAnsi="ＭＳ 明朝" w:hint="eastAsia"/>
                <w:b w:val="0"/>
                <w:szCs w:val="22"/>
              </w:rPr>
              <w:t>４</w:t>
            </w:r>
            <w:r w:rsidRPr="00EC138C">
              <w:rPr>
                <w:rFonts w:ascii="ＭＳ 明朝" w:hAnsi="ＭＳ 明朝" w:hint="eastAsia"/>
                <w:b w:val="0"/>
                <w:szCs w:val="22"/>
              </w:rPr>
              <w:t>年」の「物品の売買、借入れ、修繕及び製造の請負並びに役務（建設コンサルティングサービス</w:t>
            </w:r>
            <w:r w:rsidRPr="00902171">
              <w:rPr>
                <w:rFonts w:ascii="ＭＳ 明朝" w:hAnsi="ＭＳ 明朝" w:hint="eastAsia"/>
                <w:b w:val="0"/>
                <w:color w:val="000000"/>
                <w:szCs w:val="22"/>
              </w:rPr>
              <w:t>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7B3AD7">
              <w:rPr>
                <w:rFonts w:ascii="ＭＳ 明朝" w:hAnsi="ＭＳ 明朝" w:hint="eastAsia"/>
                <w:b w:val="0"/>
                <w:color w:val="000000"/>
                <w:szCs w:val="22"/>
              </w:rPr>
              <w:t>５６</w:t>
            </w:r>
            <w:r w:rsidR="00002B3E" w:rsidRPr="00902171">
              <w:rPr>
                <w:rFonts w:ascii="ＭＳ 明朝" w:hAnsi="ＭＳ 明朝" w:hint="eastAsia"/>
                <w:b w:val="0"/>
                <w:color w:val="000000"/>
                <w:szCs w:val="22"/>
              </w:rPr>
              <w:t xml:space="preserve">　</w:t>
            </w:r>
            <w:r w:rsidR="007B3AD7">
              <w:rPr>
                <w:rFonts w:ascii="ＭＳ 明朝" w:hAnsi="ＭＳ 明朝" w:hint="eastAsia"/>
                <w:b w:val="0"/>
                <w:color w:val="000000"/>
                <w:szCs w:val="22"/>
              </w:rPr>
              <w:t>常駐警備</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w:t>
            </w:r>
            <w:r w:rsidR="007B3AD7">
              <w:rPr>
                <w:rFonts w:ascii="ＭＳ 明朝" w:hAnsi="ＭＳ 明朝" w:hint="eastAsia"/>
                <w:b w:val="0"/>
                <w:color w:val="000000"/>
                <w:szCs w:val="22"/>
              </w:rPr>
              <w:t>で、</w:t>
            </w:r>
            <w:r w:rsidR="007B3AD7" w:rsidRPr="001F1AE1">
              <w:rPr>
                <w:rFonts w:ascii="ＭＳ 明朝" w:hAnsi="ＭＳ 明朝" w:hint="eastAsia"/>
                <w:b w:val="0"/>
                <w:color w:val="000000"/>
                <w:szCs w:val="22"/>
              </w:rPr>
              <w:t>特定調達契約以外に係る等級区分において「</w:t>
            </w:r>
            <w:r w:rsidR="007B3AD7">
              <w:rPr>
                <w:rFonts w:ascii="ＭＳ 明朝" w:hAnsi="ＭＳ 明朝" w:hint="eastAsia"/>
                <w:b w:val="0"/>
                <w:color w:val="000000"/>
                <w:szCs w:val="22"/>
              </w:rPr>
              <w:t>Ａ</w:t>
            </w:r>
            <w:r w:rsidR="007B3AD7" w:rsidRPr="001F1AE1">
              <w:rPr>
                <w:rFonts w:ascii="ＭＳ 明朝" w:hAnsi="ＭＳ 明朝" w:hint="eastAsia"/>
                <w:b w:val="0"/>
                <w:color w:val="000000"/>
                <w:szCs w:val="22"/>
              </w:rPr>
              <w:t>」に格付けされていること。</w:t>
            </w:r>
          </w:p>
          <w:p w14:paraId="66C6A649"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6DE62060"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3074E542" w14:textId="77777777"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lastRenderedPageBreak/>
              <w:t>⑸　広島市税並びに消費税及び地方消費税を滞納していない者であること。</w:t>
            </w:r>
          </w:p>
          <w:p w14:paraId="0F8BDB7D" w14:textId="77777777" w:rsidR="007F3AE8" w:rsidRPr="0072296D" w:rsidRDefault="007F3AE8" w:rsidP="00002B3E">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Default="007F3AE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⑺</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14:paraId="79FBA42D"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5D6595E" w14:textId="1E4DE608"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533DDA" w:rsidRPr="00EC138C">
              <w:rPr>
                <w:rFonts w:ascii="ＭＳ 明朝" w:hAnsi="ＭＳ 明朝" w:hint="eastAsia"/>
                <w:b w:val="0"/>
                <w:szCs w:val="22"/>
              </w:rPr>
              <w:t>令和</w:t>
            </w:r>
            <w:r w:rsidR="002842CC" w:rsidRPr="006C61D6">
              <w:rPr>
                <w:rFonts w:ascii="ＭＳ 明朝" w:hAnsi="ＭＳ 明朝" w:hint="eastAsia"/>
                <w:b w:val="0"/>
                <w:szCs w:val="22"/>
              </w:rPr>
              <w:t>３</w:t>
            </w:r>
            <w:r w:rsidR="002842CC">
              <w:rPr>
                <w:rFonts w:ascii="ＭＳ 明朝" w:hAnsi="ＭＳ 明朝" w:hint="eastAsia"/>
                <w:b w:val="0"/>
                <w:szCs w:val="22"/>
              </w:rPr>
              <w:t>年</w:t>
            </w:r>
            <w:r w:rsidRPr="00EC138C">
              <w:rPr>
                <w:rFonts w:ascii="ＭＳ 明朝" w:hAnsi="ＭＳ 明朝" w:hint="eastAsia"/>
                <w:b w:val="0"/>
                <w:szCs w:val="22"/>
              </w:rPr>
              <w:t>度分</w:t>
            </w:r>
            <w:r w:rsidRPr="00FA72AC">
              <w:rPr>
                <w:rFonts w:ascii="ＭＳ 明朝" w:hAnsi="ＭＳ 明朝" w:hint="eastAsia"/>
                <w:b w:val="0"/>
                <w:szCs w:val="22"/>
              </w:rPr>
              <w:t>」→該当入札案件の「詳細はこちら」→「添付資料」からダウンロードできる。</w:t>
            </w:r>
          </w:p>
          <w:p w14:paraId="4B2F514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714DDA5F"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52BF5696"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1699DE0"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1BDA44A3"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1F87E5C7"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3B86BE7D"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14:paraId="3B4687EB"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14:paraId="1BD9194A"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72ABFA54"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14:paraId="4AAF6F89"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4756C0E6"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66330122"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4DBF5D6D"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417003E7"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01527E94"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146084D1"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55D3F50E"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F6CFD97"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53496C16"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42C466DA"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03AA9164"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419854C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0BF98A59"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7F3D3E50" w14:textId="6A21D9C3" w:rsidR="00CE3FBA" w:rsidRPr="00EC138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日時</w:t>
            </w:r>
            <w:r w:rsidRPr="00EC138C">
              <w:rPr>
                <w:rFonts w:ascii="ＭＳ 明朝" w:hAnsi="ＭＳ 明朝" w:hint="eastAsia"/>
                <w:b w:val="0"/>
                <w:szCs w:val="22"/>
              </w:rPr>
              <w:t xml:space="preserve">　</w:t>
            </w:r>
            <w:r w:rsidR="00533DDA" w:rsidRPr="00EC138C">
              <w:rPr>
                <w:rFonts w:ascii="ＭＳ 明朝" w:hAnsi="ＭＳ 明朝" w:hint="eastAsia"/>
                <w:b w:val="0"/>
                <w:szCs w:val="22"/>
              </w:rPr>
              <w:t>令和</w:t>
            </w:r>
            <w:r w:rsidR="002842CC" w:rsidRPr="006C61D6">
              <w:rPr>
                <w:rFonts w:ascii="ＭＳ 明朝" w:hAnsi="ＭＳ 明朝" w:hint="eastAsia"/>
                <w:b w:val="0"/>
                <w:szCs w:val="22"/>
              </w:rPr>
              <w:t>３</w:t>
            </w:r>
            <w:r w:rsidRPr="006C61D6">
              <w:rPr>
                <w:rFonts w:ascii="ＭＳ 明朝" w:hAnsi="ＭＳ 明朝" w:hint="eastAsia"/>
                <w:b w:val="0"/>
                <w:szCs w:val="22"/>
              </w:rPr>
              <w:t>年</w:t>
            </w:r>
            <w:r w:rsidR="008B5B6B" w:rsidRPr="006C61D6">
              <w:rPr>
                <w:rFonts w:ascii="ＭＳ 明朝" w:hAnsi="ＭＳ 明朝" w:hint="eastAsia"/>
                <w:b w:val="0"/>
                <w:szCs w:val="22"/>
              </w:rPr>
              <w:t>３</w:t>
            </w:r>
            <w:r w:rsidRPr="006C61D6">
              <w:rPr>
                <w:rFonts w:ascii="ＭＳ 明朝" w:hAnsi="ＭＳ 明朝" w:hint="eastAsia"/>
                <w:b w:val="0"/>
                <w:szCs w:val="22"/>
              </w:rPr>
              <w:t>月</w:t>
            </w:r>
            <w:r w:rsidR="00650F12">
              <w:rPr>
                <w:rFonts w:ascii="ＭＳ 明朝" w:hAnsi="ＭＳ 明朝" w:hint="eastAsia"/>
                <w:b w:val="0"/>
                <w:szCs w:val="22"/>
              </w:rPr>
              <w:t>２３</w:t>
            </w:r>
            <w:r w:rsidRPr="00EC138C">
              <w:rPr>
                <w:rFonts w:ascii="ＭＳ 明朝" w:hAnsi="ＭＳ 明朝" w:hint="eastAsia"/>
                <w:b w:val="0"/>
                <w:szCs w:val="22"/>
              </w:rPr>
              <w:t>日（</w:t>
            </w:r>
            <w:r w:rsidR="00650F12">
              <w:rPr>
                <w:rFonts w:ascii="ＭＳ 明朝" w:hAnsi="ＭＳ 明朝" w:hint="eastAsia"/>
                <w:b w:val="0"/>
                <w:szCs w:val="22"/>
              </w:rPr>
              <w:t>火</w:t>
            </w:r>
            <w:r w:rsidRPr="00EC138C">
              <w:rPr>
                <w:rFonts w:ascii="ＭＳ 明朝" w:hAnsi="ＭＳ 明朝" w:hint="eastAsia"/>
                <w:b w:val="0"/>
                <w:szCs w:val="22"/>
              </w:rPr>
              <w:t>）午</w:t>
            </w:r>
            <w:r w:rsidR="006C61D6">
              <w:rPr>
                <w:rFonts w:ascii="ＭＳ 明朝" w:hAnsi="ＭＳ 明朝" w:hint="eastAsia"/>
                <w:b w:val="0"/>
                <w:szCs w:val="22"/>
              </w:rPr>
              <w:t>前１０</w:t>
            </w:r>
            <w:r w:rsidRPr="00EC138C">
              <w:rPr>
                <w:rFonts w:ascii="ＭＳ 明朝" w:hAnsi="ＭＳ 明朝" w:hint="eastAsia"/>
                <w:b w:val="0"/>
                <w:szCs w:val="22"/>
              </w:rPr>
              <w:t>時</w:t>
            </w:r>
            <w:r w:rsidR="00650F12">
              <w:rPr>
                <w:rFonts w:ascii="ＭＳ 明朝" w:hAnsi="ＭＳ 明朝" w:hint="eastAsia"/>
                <w:b w:val="0"/>
                <w:szCs w:val="22"/>
              </w:rPr>
              <w:t>０</w:t>
            </w:r>
            <w:r w:rsidR="006C61D6">
              <w:rPr>
                <w:rFonts w:ascii="ＭＳ 明朝" w:hAnsi="ＭＳ 明朝" w:hint="eastAsia"/>
                <w:b w:val="0"/>
                <w:szCs w:val="22"/>
              </w:rPr>
              <w:t>０</w:t>
            </w:r>
            <w:r w:rsidR="008D03C8" w:rsidRPr="00EC138C">
              <w:rPr>
                <w:rFonts w:ascii="ＭＳ 明朝" w:hAnsi="ＭＳ 明朝" w:hint="eastAsia"/>
                <w:b w:val="0"/>
                <w:szCs w:val="22"/>
              </w:rPr>
              <w:t>分</w:t>
            </w:r>
          </w:p>
          <w:p w14:paraId="6B8C75E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EC138C">
              <w:rPr>
                <w:rFonts w:ascii="ＭＳ 明朝" w:hAnsi="ＭＳ 明朝" w:hint="eastAsia"/>
                <w:b w:val="0"/>
                <w:szCs w:val="22"/>
              </w:rPr>
              <w:t>イ</w:t>
            </w:r>
            <w:r w:rsidR="0015692B" w:rsidRPr="00EC138C">
              <w:rPr>
                <w:rFonts w:ascii="ＭＳ 明朝" w:hAnsi="ＭＳ 明朝" w:hint="eastAsia"/>
                <w:b w:val="0"/>
                <w:szCs w:val="22"/>
              </w:rPr>
              <w:t xml:space="preserve">　</w:t>
            </w:r>
            <w:r w:rsidR="000603F8" w:rsidRPr="00EC138C">
              <w:rPr>
                <w:rFonts w:ascii="ＭＳ 明朝" w:hAnsi="ＭＳ 明朝" w:hint="eastAsia"/>
                <w:b w:val="0"/>
                <w:szCs w:val="22"/>
              </w:rPr>
              <w:t xml:space="preserve">場所　</w:t>
            </w:r>
            <w:r w:rsidR="0015692B" w:rsidRPr="00EC138C">
              <w:rPr>
                <w:rFonts w:ascii="ＭＳ 明朝" w:hAnsi="ＭＳ 明朝" w:hint="eastAsia"/>
                <w:b w:val="0"/>
                <w:szCs w:val="22"/>
              </w:rPr>
              <w:t xml:space="preserve">広島市中区基町４番４１号　</w:t>
            </w:r>
            <w:r w:rsidR="0015692B" w:rsidRPr="00EC138C">
              <w:rPr>
                <w:rFonts w:hint="eastAsia"/>
                <w:b w:val="0"/>
                <w:szCs w:val="22"/>
              </w:rPr>
              <w:t>中央公園ファミリー</w:t>
            </w:r>
            <w:r w:rsidR="0015692B" w:rsidRPr="00FA72AC">
              <w:rPr>
                <w:rFonts w:hint="eastAsia"/>
                <w:b w:val="0"/>
                <w:szCs w:val="22"/>
              </w:rPr>
              <w:t>プール内</w:t>
            </w:r>
          </w:p>
          <w:p w14:paraId="0694F079"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1ADA10AD"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3ABE719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3718CFA0"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4DE20D2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w:t>
            </w:r>
            <w:r w:rsidRPr="00FA72AC">
              <w:rPr>
                <w:rFonts w:ascii="ＭＳ 明朝" w:hAnsi="ＭＳ 明朝" w:hint="eastAsia"/>
                <w:b w:val="0"/>
                <w:szCs w:val="22"/>
              </w:rPr>
              <w:lastRenderedPageBreak/>
              <w:t>る場合には、当該入札事務に関係のない職員がその者に代わってくじ引きを行う。</w:t>
            </w:r>
          </w:p>
          <w:p w14:paraId="742098AA"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18DB4BC"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4F2F32FA" w14:textId="77777777"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14:paraId="60C37CE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69BB330"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E360949"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A0F0EFC"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0EBEAEBE" w14:textId="3CB5DEE6" w:rsidR="00704601" w:rsidRPr="00EC138C" w:rsidRDefault="008B223E" w:rsidP="0083456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令和</w:t>
            </w:r>
            <w:r w:rsidR="002842CC" w:rsidRPr="006C61D6">
              <w:rPr>
                <w:rFonts w:ascii="ＭＳ 明朝" w:hAnsi="ＭＳ 明朝" w:hint="eastAsia"/>
                <w:b w:val="0"/>
                <w:szCs w:val="22"/>
              </w:rPr>
              <w:t>３</w:t>
            </w:r>
            <w:r w:rsidR="00704601" w:rsidRPr="006C61D6">
              <w:rPr>
                <w:rFonts w:ascii="ＭＳ 明朝" w:hAnsi="ＭＳ 明朝" w:hint="eastAsia"/>
                <w:b w:val="0"/>
                <w:szCs w:val="22"/>
              </w:rPr>
              <w:t>年３月</w:t>
            </w:r>
            <w:r w:rsidR="00650F12">
              <w:rPr>
                <w:rFonts w:ascii="ＭＳ 明朝" w:hAnsi="ＭＳ 明朝" w:hint="eastAsia"/>
                <w:b w:val="0"/>
                <w:szCs w:val="22"/>
              </w:rPr>
              <w:t>２３</w:t>
            </w:r>
            <w:r w:rsidR="00704601" w:rsidRPr="006C61D6">
              <w:rPr>
                <w:rFonts w:ascii="ＭＳ 明朝" w:hAnsi="ＭＳ 明朝" w:hint="eastAsia"/>
                <w:b w:val="0"/>
                <w:szCs w:val="22"/>
              </w:rPr>
              <w:t>日（</w:t>
            </w:r>
            <w:r w:rsidR="00650F12">
              <w:rPr>
                <w:rFonts w:ascii="ＭＳ 明朝" w:hAnsi="ＭＳ 明朝" w:hint="eastAsia"/>
                <w:b w:val="0"/>
                <w:szCs w:val="22"/>
              </w:rPr>
              <w:t>火</w:t>
            </w:r>
            <w:r w:rsidR="00704601" w:rsidRPr="006C61D6">
              <w:rPr>
                <w:rFonts w:ascii="ＭＳ 明朝" w:hAnsi="ＭＳ 明朝" w:hint="eastAsia"/>
                <w:b w:val="0"/>
                <w:szCs w:val="22"/>
              </w:rPr>
              <w:t>）の</w:t>
            </w:r>
            <w:r w:rsidR="00730AB1" w:rsidRPr="006C61D6">
              <w:rPr>
                <w:rFonts w:ascii="ＭＳ 明朝" w:hAnsi="ＭＳ 明朝" w:hint="eastAsia"/>
                <w:b w:val="0"/>
                <w:szCs w:val="22"/>
              </w:rPr>
              <w:t>午</w:t>
            </w:r>
            <w:r w:rsidR="006C61D6">
              <w:rPr>
                <w:rFonts w:ascii="ＭＳ 明朝" w:hAnsi="ＭＳ 明朝" w:hint="eastAsia"/>
                <w:b w:val="0"/>
                <w:szCs w:val="22"/>
              </w:rPr>
              <w:t>後５</w:t>
            </w:r>
            <w:r w:rsidR="00730AB1" w:rsidRPr="00730AB1">
              <w:rPr>
                <w:rFonts w:ascii="ＭＳ 明朝" w:hAnsi="ＭＳ 明朝" w:hint="eastAsia"/>
                <w:b w:val="0"/>
                <w:color w:val="000000" w:themeColor="text1"/>
              </w:rPr>
              <w:t>時</w:t>
            </w:r>
            <w:r w:rsidR="0083456E" w:rsidRPr="00EC138C">
              <w:rPr>
                <w:rFonts w:ascii="ＭＳ 明朝" w:hAnsi="ＭＳ 明朝" w:hint="eastAsia"/>
                <w:b w:val="0"/>
              </w:rPr>
              <w:t>まで</w:t>
            </w:r>
          </w:p>
          <w:p w14:paraId="444276A8"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ただし、</w:t>
            </w:r>
            <w:r w:rsidR="001A3A05" w:rsidRPr="00EC138C">
              <w:rPr>
                <w:rFonts w:ascii="ＭＳ 明朝" w:hAnsi="ＭＳ 明朝" w:hint="eastAsia"/>
                <w:b w:val="0"/>
                <w:szCs w:val="22"/>
              </w:rPr>
              <w:t>当初落札候補者となった者ではない</w:t>
            </w:r>
            <w:r w:rsidR="001A3A05" w:rsidRPr="00FA72AC">
              <w:rPr>
                <w:rFonts w:ascii="ＭＳ 明朝" w:hAnsi="ＭＳ 明朝" w:hint="eastAsia"/>
                <w:b w:val="0"/>
                <w:szCs w:val="22"/>
              </w:rPr>
              <w:t>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44CED76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4E29A7F6"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2F1D6EA5"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559B7356"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0F407639"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37042E8B"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360C4232"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0F54577A"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1AC9898"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797C6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4DA71273"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1D7BB01A"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2D1FA59F"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lastRenderedPageBreak/>
              <w:t>免除</w:t>
            </w:r>
          </w:p>
          <w:p w14:paraId="322185E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4B19B64B"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47345DF"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54C41B2"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98120A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9CEA274"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573AF250"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0B6ECD6B"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34CB39FE"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737CA0F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0F38C9FA"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10A93AFD" w14:textId="77777777"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14:paraId="4748B41B"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4B32527D" w14:textId="77777777" w:rsidR="00701763" w:rsidRPr="00A05652" w:rsidRDefault="00E708D0" w:rsidP="00701763">
            <w:pPr>
              <w:spacing w:line="300" w:lineRule="exact"/>
              <w:ind w:leftChars="146" w:left="441" w:hangingChars="54" w:hanging="119"/>
              <w:rPr>
                <w:rFonts w:ascii="ＭＳ 明朝" w:hAnsi="ＭＳ 明朝"/>
                <w:b w:val="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予算の成立及び契約締結日</w:t>
            </w:r>
          </w:p>
          <w:p w14:paraId="649367B7" w14:textId="669B147F" w:rsidR="005803AF" w:rsidRPr="00EC138C" w:rsidRDefault="00701763" w:rsidP="001A0F82">
            <w:pPr>
              <w:spacing w:line="300" w:lineRule="exact"/>
              <w:ind w:leftChars="250" w:left="552"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本契約については、本件に係る予算の成立を条件にするとともに、契約締結日を</w:t>
            </w:r>
            <w:r w:rsidR="008B223E" w:rsidRPr="00EC138C">
              <w:rPr>
                <w:rFonts w:ascii="ＭＳ 明朝" w:hAnsi="ＭＳ 明朝" w:hint="eastAsia"/>
                <w:b w:val="0"/>
                <w:szCs w:val="22"/>
              </w:rPr>
              <w:t>令和</w:t>
            </w:r>
            <w:r w:rsidR="002842CC" w:rsidRPr="006C61D6">
              <w:rPr>
                <w:rFonts w:ascii="ＭＳ 明朝" w:hAnsi="ＭＳ 明朝" w:hint="eastAsia"/>
                <w:b w:val="0"/>
                <w:szCs w:val="22"/>
              </w:rPr>
              <w:t>３</w:t>
            </w:r>
            <w:r w:rsidRPr="00EC138C">
              <w:rPr>
                <w:rFonts w:ascii="ＭＳ 明朝" w:hAnsi="ＭＳ 明朝" w:hint="eastAsia"/>
                <w:b w:val="0"/>
                <w:szCs w:val="22"/>
              </w:rPr>
              <w:t>年４月１日とする。</w:t>
            </w:r>
            <w:r w:rsidR="00CE3FBA" w:rsidRPr="00EC138C">
              <w:rPr>
                <w:rFonts w:ascii="ＭＳ 明朝" w:hAnsi="ＭＳ 明朝" w:hint="eastAsia"/>
                <w:b w:val="0"/>
                <w:szCs w:val="22"/>
              </w:rPr>
              <w:t xml:space="preserve">　</w:t>
            </w:r>
          </w:p>
          <w:p w14:paraId="05FEBD50" w14:textId="77777777" w:rsidR="005803AF" w:rsidRPr="00EC138C" w:rsidRDefault="00E708D0" w:rsidP="008B223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⑺　</w:t>
            </w:r>
            <w:r w:rsidR="005803AF" w:rsidRPr="00EC138C">
              <w:rPr>
                <w:rFonts w:ascii="ＭＳ 明朝" w:hAnsi="ＭＳ 明朝" w:hint="eastAsia"/>
                <w:b w:val="0"/>
                <w:szCs w:val="22"/>
              </w:rPr>
              <w:t>その他</w:t>
            </w:r>
          </w:p>
          <w:p w14:paraId="18B153C6" w14:textId="77777777"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59F89" w14:textId="77777777" w:rsidR="001368BA" w:rsidRDefault="001368BA" w:rsidP="004445C8">
      <w:r>
        <w:separator/>
      </w:r>
    </w:p>
  </w:endnote>
  <w:endnote w:type="continuationSeparator" w:id="0">
    <w:p w14:paraId="4F471CBC" w14:textId="77777777" w:rsidR="001368BA" w:rsidRDefault="001368BA"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18DDD" w14:textId="77777777" w:rsidR="001368BA" w:rsidRDefault="001368BA" w:rsidP="004445C8">
      <w:r>
        <w:separator/>
      </w:r>
    </w:p>
  </w:footnote>
  <w:footnote w:type="continuationSeparator" w:id="0">
    <w:p w14:paraId="126123F2" w14:textId="77777777" w:rsidR="001368BA" w:rsidRDefault="001368BA"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8BA"/>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0F12"/>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1D6"/>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EDD"/>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559</Words>
  <Characters>3188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11</cp:revision>
  <cp:lastPrinted>2021-01-22T07:13:00Z</cp:lastPrinted>
  <dcterms:created xsi:type="dcterms:W3CDTF">2021-01-11T07:47:00Z</dcterms:created>
  <dcterms:modified xsi:type="dcterms:W3CDTF">2021-03-16T01:21:00Z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