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4C23C4">
              <w:rPr>
                <w:rFonts w:ascii="ＭＳ 明朝" w:hAnsi="ＭＳ 明朝" w:hint="eastAsia"/>
                <w:b w:val="0"/>
                <w:szCs w:val="22"/>
              </w:rPr>
              <w:t>３</w:t>
            </w:r>
            <w:r w:rsidRPr="009A5378">
              <w:rPr>
                <w:rFonts w:ascii="ＭＳ 明朝" w:hAnsi="ＭＳ 明朝" w:hint="eastAsia"/>
                <w:b w:val="0"/>
                <w:szCs w:val="22"/>
              </w:rPr>
              <w:t>月</w:t>
            </w:r>
            <w:r w:rsidR="004C23C4">
              <w:rPr>
                <w:rFonts w:ascii="ＭＳ 明朝" w:hAnsi="ＭＳ 明朝" w:hint="eastAsia"/>
                <w:b w:val="0"/>
                <w:szCs w:val="22"/>
              </w:rPr>
              <w:t>９</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3C498D">
              <w:rPr>
                <w:rFonts w:ascii="ＭＳ 明朝" w:hAnsi="ＭＳ 明朝" w:hint="eastAsia"/>
                <w:b w:val="0"/>
                <w:szCs w:val="22"/>
              </w:rPr>
              <w:t>除草その他</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BE4BED" w:rsidRPr="009A5378">
              <w:rPr>
                <w:rFonts w:ascii="ＭＳ 明朝" w:hAnsi="ＭＳ 明朝" w:hint="eastAsia"/>
                <w:b w:val="0"/>
                <w:szCs w:val="22"/>
              </w:rPr>
              <w:t>債務負担行為</w:t>
            </w:r>
            <w:r w:rsidRPr="009A5378">
              <w:rPr>
                <w:rFonts w:ascii="ＭＳ 明朝" w:hAnsi="ＭＳ 明朝" w:hint="eastAsia"/>
                <w:b w:val="0"/>
                <w:szCs w:val="22"/>
              </w:rPr>
              <w:t>）</w:t>
            </w:r>
          </w:p>
          <w:p w:rsidR="00AE7C79" w:rsidRPr="009A537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履行期間</w:t>
            </w:r>
          </w:p>
          <w:p w:rsidR="00AE7C79" w:rsidRPr="009A5378"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平成</w:t>
            </w:r>
            <w:r w:rsidR="00F77786"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４</w:t>
            </w:r>
            <w:r w:rsidRPr="009A5378">
              <w:rPr>
                <w:rFonts w:ascii="ＭＳ 明朝" w:hAnsi="ＭＳ 明朝" w:hint="eastAsia"/>
                <w:b w:val="0"/>
                <w:szCs w:val="22"/>
              </w:rPr>
              <w:t>月</w:t>
            </w:r>
            <w:r w:rsidR="00A82C16" w:rsidRPr="009A5378">
              <w:rPr>
                <w:rFonts w:ascii="ＭＳ 明朝" w:hAnsi="ＭＳ 明朝" w:hint="eastAsia"/>
                <w:b w:val="0"/>
                <w:szCs w:val="22"/>
              </w:rPr>
              <w:t>１</w:t>
            </w:r>
            <w:r w:rsidRPr="009A5378">
              <w:rPr>
                <w:rFonts w:ascii="ＭＳ 明朝" w:hAnsi="ＭＳ 明朝" w:hint="eastAsia"/>
                <w:b w:val="0"/>
                <w:szCs w:val="22"/>
              </w:rPr>
              <w:t>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予定価格</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3930A4" w:rsidRPr="009A5378">
              <w:rPr>
                <w:rFonts w:ascii="ＭＳ 明朝" w:hAnsi="ＭＳ 明朝" w:hint="eastAsia"/>
                <w:b w:val="0"/>
                <w:szCs w:val="22"/>
              </w:rPr>
              <w:t>調査基準</w:t>
            </w:r>
            <w:r w:rsidRPr="009A5378">
              <w:rPr>
                <w:rFonts w:ascii="ＭＳ 明朝" w:hAnsi="ＭＳ 明朝" w:hint="eastAsia"/>
                <w:b w:val="0"/>
                <w:szCs w:val="22"/>
              </w:rPr>
              <w:t>価格</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履行場所</w:t>
            </w:r>
          </w:p>
          <w:p w:rsidR="005638A0" w:rsidRPr="009A5378" w:rsidRDefault="005638A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w:t>
            </w:r>
            <w:r w:rsidR="00BE4BED" w:rsidRPr="009A5378">
              <w:rPr>
                <w:rFonts w:ascii="ＭＳ 明朝" w:hAnsi="ＭＳ 明朝" w:hint="eastAsia"/>
                <w:b w:val="0"/>
                <w:color w:val="000000"/>
                <w:szCs w:val="22"/>
              </w:rPr>
              <w:t>４年間（履行期間）の</w:t>
            </w:r>
            <w:r w:rsidRPr="009A5378">
              <w:rPr>
                <w:rFonts w:ascii="ＭＳ 明朝" w:hAnsi="ＭＳ 明朝" w:hint="eastAsia"/>
                <w:b w:val="0"/>
                <w:szCs w:val="22"/>
              </w:rPr>
              <w:t>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⑽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1754AA">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A32DA0" w:rsidRDefault="00037BEB" w:rsidP="003C498D">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sidR="00DB09EE">
              <w:rPr>
                <w:rFonts w:ascii="ＭＳ 明朝" w:hAnsi="ＭＳ 明朝" w:hint="eastAsia"/>
                <w:b w:val="0"/>
                <w:color w:val="000000"/>
                <w:szCs w:val="22"/>
              </w:rPr>
              <w:t>」</w:t>
            </w:r>
            <w:r w:rsidRPr="009A5378">
              <w:rPr>
                <w:rFonts w:ascii="ＭＳ 明朝" w:hAnsi="ＭＳ 明朝" w:hint="eastAsia"/>
                <w:b w:val="0"/>
                <w:color w:val="000000"/>
                <w:szCs w:val="22"/>
              </w:rPr>
              <w:t>の</w:t>
            </w:r>
            <w:r w:rsidR="00DB09EE">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w:t>
            </w:r>
            <w:r w:rsidR="009A5378" w:rsidRPr="00E727E3">
              <w:rPr>
                <w:rFonts w:ascii="ＭＳ 明朝" w:hAnsi="ＭＳ 明朝" w:hint="eastAsia"/>
                <w:b w:val="0"/>
                <w:color w:val="000000"/>
                <w:szCs w:val="22"/>
              </w:rPr>
              <w:t>務</w:t>
            </w:r>
            <w:r w:rsidRPr="00E727E3">
              <w:rPr>
                <w:rFonts w:ascii="ＭＳ 明朝" w:hAnsi="ＭＳ 明朝" w:hint="eastAsia"/>
                <w:b w:val="0"/>
                <w:color w:val="000000"/>
                <w:szCs w:val="22"/>
              </w:rPr>
              <w:t>」</w:t>
            </w:r>
            <w:r w:rsidRPr="00A32DA0">
              <w:rPr>
                <w:rFonts w:ascii="ＭＳ 明朝" w:hAnsi="ＭＳ 明朝" w:hint="eastAsia"/>
                <w:b w:val="0"/>
                <w:color w:val="000000"/>
                <w:szCs w:val="22"/>
              </w:rPr>
              <w:t>の登録種目「</w:t>
            </w:r>
            <w:r w:rsidR="009A5378" w:rsidRPr="00A32DA0">
              <w:rPr>
                <w:rFonts w:ascii="ＭＳ 明朝" w:hAnsi="ＭＳ 明朝" w:hint="eastAsia"/>
                <w:b w:val="0"/>
                <w:color w:val="000000"/>
                <w:szCs w:val="22"/>
              </w:rPr>
              <w:t>３０－０９</w:t>
            </w:r>
            <w:r w:rsidR="00FD2C20">
              <w:rPr>
                <w:rFonts w:ascii="ＭＳ 明朝" w:hAnsi="ＭＳ 明朝" w:hint="eastAsia"/>
                <w:b w:val="0"/>
                <w:color w:val="000000"/>
                <w:szCs w:val="22"/>
              </w:rPr>
              <w:t xml:space="preserve">　</w:t>
            </w:r>
            <w:r w:rsidR="009A5378" w:rsidRPr="00A32DA0">
              <w:rPr>
                <w:rFonts w:ascii="ＭＳ 明朝" w:hAnsi="ＭＳ 明朝" w:hint="eastAsia"/>
                <w:b w:val="0"/>
                <w:color w:val="000000"/>
                <w:szCs w:val="22"/>
              </w:rPr>
              <w:t>道路・公園等の維持管理</w:t>
            </w:r>
            <w:r w:rsidRPr="00A32DA0">
              <w:rPr>
                <w:rFonts w:ascii="ＭＳ 明朝" w:hAnsi="ＭＳ 明朝" w:hint="eastAsia"/>
                <w:b w:val="0"/>
                <w:color w:val="000000"/>
                <w:szCs w:val="22"/>
              </w:rPr>
              <w:t>」</w:t>
            </w:r>
            <w:r w:rsidR="0072296D" w:rsidRPr="00A32DA0">
              <w:rPr>
                <w:rFonts w:ascii="ＭＳ 明朝" w:hAnsi="ＭＳ 明朝" w:hint="eastAsia"/>
                <w:b w:val="0"/>
                <w:color w:val="000000"/>
                <w:szCs w:val="22"/>
              </w:rPr>
              <w:t>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D31A6C" w:rsidRPr="003912C8" w:rsidRDefault="00D31A6C" w:rsidP="00D31A6C">
            <w:pPr>
              <w:spacing w:line="300" w:lineRule="exact"/>
              <w:ind w:leftChars="150" w:left="551" w:hangingChars="100" w:hanging="220"/>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D31A6C" w:rsidRPr="003912C8" w:rsidRDefault="00D31A6C" w:rsidP="00D31A6C">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sidR="0027330E">
              <w:rPr>
                <w:rFonts w:ascii="ＭＳ 明朝" w:hAnsi="ＭＳ 明朝" w:hint="eastAsia"/>
                <w:b w:val="0"/>
              </w:rPr>
              <w:t>土木</w:t>
            </w:r>
            <w:r w:rsidRPr="003912C8">
              <w:rPr>
                <w:rFonts w:ascii="ＭＳ 明朝" w:hAnsi="ＭＳ 明朝" w:hint="eastAsia"/>
                <w:b w:val="0"/>
              </w:rPr>
              <w:t>施工管理技士</w:t>
            </w:r>
            <w:r w:rsidR="0027330E">
              <w:rPr>
                <w:rFonts w:ascii="ＭＳ 明朝" w:hAnsi="ＭＳ 明朝" w:hint="eastAsia"/>
                <w:b w:val="0"/>
              </w:rPr>
              <w:t>又は造園施工管理技士</w:t>
            </w:r>
            <w:r w:rsidRPr="003912C8">
              <w:rPr>
                <w:rFonts w:ascii="ＭＳ 明朝" w:hAnsi="ＭＳ 明朝" w:hint="eastAsia"/>
                <w:b w:val="0"/>
              </w:rPr>
              <w:t>の資格を有する者</w:t>
            </w:r>
          </w:p>
          <w:p w:rsidR="00D31A6C" w:rsidRPr="003912C8" w:rsidRDefault="00D31A6C" w:rsidP="00D31A6C">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sidR="0027330E">
              <w:rPr>
                <w:rFonts w:ascii="ＭＳ 明朝" w:hAnsi="ＭＳ 明朝" w:hint="eastAsia"/>
                <w:b w:val="0"/>
              </w:rPr>
              <w:t>土木一式工事又は</w:t>
            </w:r>
            <w:r w:rsidRPr="003912C8">
              <w:rPr>
                <w:rFonts w:ascii="ＭＳ 明朝" w:hAnsi="ＭＳ 明朝" w:hint="eastAsia"/>
                <w:b w:val="0"/>
              </w:rPr>
              <w:t>造園工事に限る。）</w:t>
            </w:r>
          </w:p>
          <w:p w:rsidR="00D31A6C" w:rsidRPr="00D31A6C" w:rsidRDefault="00D31A6C" w:rsidP="0027330E">
            <w:pPr>
              <w:spacing w:line="300" w:lineRule="exact"/>
              <w:ind w:leftChars="150" w:left="551" w:hangingChars="100" w:hanging="220"/>
              <w:rPr>
                <w:rFonts w:ascii="ＭＳ 明朝" w:hAnsi="ＭＳ 明朝"/>
                <w:szCs w:val="22"/>
              </w:rPr>
            </w:pPr>
            <w:r w:rsidRPr="003912C8">
              <w:rPr>
                <w:rFonts w:ascii="ＭＳ 明朝" w:hAnsi="ＭＳ 明朝" w:hint="eastAsia"/>
                <w:b w:val="0"/>
              </w:rPr>
              <w:t xml:space="preserve">⑺　</w:t>
            </w:r>
            <w:r>
              <w:rPr>
                <w:rFonts w:ascii="ＭＳ 明朝" w:hAnsi="ＭＳ 明朝" w:hint="eastAsia"/>
                <w:b w:val="0"/>
                <w:color w:val="00000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6F2209"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844C04">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D917DC">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4C23C4">
              <w:rPr>
                <w:rFonts w:ascii="ＭＳ 明朝" w:hAnsi="ＭＳ 明朝" w:hint="eastAsia"/>
                <w:b w:val="0"/>
                <w:szCs w:val="22"/>
              </w:rPr>
              <w:t>１６</w:t>
            </w:r>
            <w:r w:rsidR="004C63ED">
              <w:rPr>
                <w:rFonts w:ascii="ＭＳ 明朝" w:hAnsi="ＭＳ 明朝" w:hint="eastAsia"/>
                <w:b w:val="0"/>
                <w:szCs w:val="22"/>
              </w:rPr>
              <w:t>日（金）</w:t>
            </w:r>
            <w:r w:rsidRPr="009A5378">
              <w:rPr>
                <w:rFonts w:ascii="ＭＳ 明朝" w:hAnsi="ＭＳ 明朝" w:hint="eastAsia"/>
                <w:b w:val="0"/>
                <w:szCs w:val="22"/>
              </w:rPr>
              <w:t>午前</w:t>
            </w:r>
            <w:r w:rsidR="004C63ED">
              <w:rPr>
                <w:rFonts w:ascii="ＭＳ 明朝" w:hAnsi="ＭＳ 明朝" w:hint="eastAsia"/>
                <w:b w:val="0"/>
                <w:szCs w:val="22"/>
              </w:rPr>
              <w:t>１</w:t>
            </w:r>
            <w:r w:rsidR="004C23C4">
              <w:rPr>
                <w:rFonts w:ascii="ＭＳ 明朝" w:hAnsi="ＭＳ 明朝" w:hint="eastAsia"/>
                <w:b w:val="0"/>
                <w:szCs w:val="22"/>
              </w:rPr>
              <w:t>１時４</w:t>
            </w:r>
            <w:r w:rsidR="004C63ED">
              <w:rPr>
                <w:rFonts w:ascii="ＭＳ 明朝" w:hAnsi="ＭＳ 明朝" w:hint="eastAsia"/>
                <w:b w:val="0"/>
                <w:szCs w:val="22"/>
              </w:rPr>
              <w:t>０</w:t>
            </w:r>
            <w:r w:rsidR="008D03C8" w:rsidRPr="009A5378">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4C63ED">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平成３０年３月</w:t>
            </w:r>
            <w:r w:rsidR="004C23C4">
              <w:rPr>
                <w:rFonts w:ascii="ＭＳ 明朝" w:hAnsi="ＭＳ 明朝" w:hint="eastAsia"/>
                <w:b w:val="0"/>
                <w:color w:val="000000"/>
                <w:szCs w:val="22"/>
              </w:rPr>
              <w:t>１６</w:t>
            </w:r>
            <w:bookmarkStart w:id="0" w:name="_GoBack"/>
            <w:bookmarkEnd w:id="0"/>
            <w:r w:rsidRPr="009A5378">
              <w:rPr>
                <w:rFonts w:ascii="ＭＳ 明朝" w:hAnsi="ＭＳ 明朝" w:hint="eastAsia"/>
                <w:b w:val="0"/>
                <w:color w:val="000000"/>
                <w:szCs w:val="22"/>
              </w:rPr>
              <w:t>日（</w:t>
            </w:r>
            <w:r w:rsidR="004C63ED">
              <w:rPr>
                <w:rFonts w:ascii="ＭＳ 明朝" w:hAnsi="ＭＳ 明朝" w:hint="eastAsia"/>
                <w:b w:val="0"/>
                <w:color w:val="000000"/>
                <w:szCs w:val="22"/>
              </w:rPr>
              <w:t>金</w:t>
            </w:r>
            <w:r w:rsidRPr="009A5378">
              <w:rPr>
                <w:rFonts w:ascii="ＭＳ 明朝" w:hAnsi="ＭＳ 明朝" w:hint="eastAsia"/>
                <w:b w:val="0"/>
                <w:color w:val="000000"/>
                <w:szCs w:val="22"/>
              </w:rPr>
              <w:t>）の</w:t>
            </w:r>
            <w:r w:rsidR="004C63ED">
              <w:rPr>
                <w:rFonts w:ascii="ＭＳ 明朝" w:hAnsi="ＭＳ 明朝" w:hint="eastAsia"/>
                <w:b w:val="0"/>
                <w:color w:val="000000"/>
                <w:szCs w:val="22"/>
              </w:rPr>
              <w:t>午後５</w:t>
            </w:r>
            <w:r w:rsidRPr="009A5378">
              <w:rPr>
                <w:rFonts w:ascii="ＭＳ 明朝" w:hAnsi="ＭＳ 明朝" w:hint="eastAsia"/>
                <w:b w:val="0"/>
                <w:color w:val="000000"/>
                <w:szCs w:val="22"/>
              </w:rPr>
              <w:t>時まで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1754AA">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1754AA">
              <w:rPr>
                <w:rFonts w:ascii="ＭＳ 明朝" w:hAnsi="ＭＳ 明朝" w:hint="eastAsia"/>
                <w:b w:val="0"/>
                <w:szCs w:val="22"/>
              </w:rPr>
              <w:t>規則</w:t>
            </w:r>
            <w:r w:rsidRPr="009A5378">
              <w:rPr>
                <w:rFonts w:ascii="ＭＳ 明朝" w:hAnsi="ＭＳ 明朝" w:hint="eastAsia"/>
                <w:b w:val="0"/>
                <w:szCs w:val="22"/>
              </w:rPr>
              <w:t>第</w:t>
            </w:r>
            <w:r w:rsidR="001754AA">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予算の成立及び契約締結日</w:t>
            </w:r>
          </w:p>
          <w:p w:rsidR="004819D3" w:rsidRPr="009A5378" w:rsidRDefault="00D74E59" w:rsidP="00D74E59">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39" w:rsidRDefault="00CA1339" w:rsidP="004445C8">
      <w:r>
        <w:separator/>
      </w:r>
    </w:p>
  </w:endnote>
  <w:endnote w:type="continuationSeparator" w:id="0">
    <w:p w:rsidR="00CA1339" w:rsidRDefault="00CA133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C23C4" w:rsidRPr="004C23C4">
      <w:rPr>
        <w:rFonts w:ascii="Meiryo UI" w:eastAsia="Meiryo UI" w:hAnsi="Meiryo UI" w:cs="Meiryo UI"/>
        <w:b w:val="0"/>
        <w:noProof/>
        <w:lang w:val="ja-JP"/>
      </w:rPr>
      <w:t>-</w:t>
    </w:r>
    <w:r w:rsidR="004C23C4">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39" w:rsidRDefault="00CA1339" w:rsidP="004445C8">
      <w:r>
        <w:separator/>
      </w:r>
    </w:p>
  </w:footnote>
  <w:footnote w:type="continuationSeparator" w:id="0">
    <w:p w:rsidR="00CA1339" w:rsidRDefault="00CA133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12"/>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AA"/>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555"/>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30E"/>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C2"/>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98D"/>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C4"/>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3ED"/>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187"/>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A0"/>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0F1"/>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209"/>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CD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04"/>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B7B4E"/>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4B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D7C53"/>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383"/>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2DA0"/>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33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1A6C"/>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7DC"/>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9EE"/>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27E3"/>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C20"/>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honbukeiei-012</cp:lastModifiedBy>
  <cp:revision>37</cp:revision>
  <cp:lastPrinted>2018-02-08T11:20:00Z</cp:lastPrinted>
  <dcterms:created xsi:type="dcterms:W3CDTF">2017-12-25T11:03:00Z</dcterms:created>
  <dcterms:modified xsi:type="dcterms:W3CDTF">2018-03-07T04:51:00Z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