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F99"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Pr="00771E09">
        <w:rPr>
          <w:rFonts w:ascii="ＭＳ 明朝" w:eastAsia="ＭＳ 明朝" w:hAnsi="ＭＳ 明朝" w:hint="eastAsia"/>
          <w:spacing w:val="1"/>
        </w:rPr>
        <w:t xml:space="preserve">  </w:t>
      </w:r>
      <w:r w:rsidRPr="00771E09">
        <w:rPr>
          <w:rFonts w:ascii="ＭＳ 明朝" w:eastAsia="ＭＳ 明朝" w:hAnsi="ＭＳ 明朝" w:hint="eastAsia"/>
        </w:rPr>
        <w:t xml:space="preserve">　　　　　　　　　　　　　　　　　</w:t>
      </w:r>
      <w:r w:rsidRPr="00771E09">
        <w:rPr>
          <w:rFonts w:ascii="ＭＳ 明朝" w:eastAsia="ＭＳ 明朝" w:hAnsi="ＭＳ 明朝" w:hint="eastAsia"/>
          <w:spacing w:val="5"/>
          <w:w w:val="200"/>
        </w:rPr>
        <w:t>契　約　書</w:t>
      </w:r>
      <w:r w:rsidRPr="00771E09">
        <w:rPr>
          <w:rFonts w:ascii="ＭＳ 明朝" w:eastAsia="ＭＳ 明朝" w:hAnsi="ＭＳ 明朝" w:hint="eastAsia"/>
        </w:rPr>
        <w:t xml:space="preserve">　　　　　　　　　</w:t>
      </w:r>
      <w:r w:rsidRPr="00771E09">
        <w:rPr>
          <w:rFonts w:ascii="ＭＳ 明朝" w:eastAsia="ＭＳ 明朝" w:hAnsi="ＭＳ 明朝" w:hint="eastAsia"/>
          <w:spacing w:val="1"/>
        </w:rPr>
        <w:t xml:space="preserve">   </w:t>
      </w:r>
      <w:r w:rsidRPr="00771E09">
        <w:rPr>
          <w:rFonts w:ascii="ＭＳ 明朝" w:eastAsia="ＭＳ 明朝" w:hAnsi="ＭＳ 明朝" w:hint="eastAsia"/>
        </w:rPr>
        <w:t>(</w:t>
      </w:r>
      <w:r w:rsidR="00F75826" w:rsidRPr="00771E09">
        <w:rPr>
          <w:rFonts w:ascii="ＭＳ 明朝" w:eastAsia="ＭＳ 明朝" w:hAnsi="ＭＳ 明朝" w:hint="eastAsia"/>
          <w:spacing w:val="1"/>
          <w:w w:val="50"/>
        </w:rPr>
        <w:t>Ａ重油</w:t>
      </w:r>
      <w:r w:rsidRPr="00771E09">
        <w:rPr>
          <w:rFonts w:ascii="ＭＳ 明朝" w:eastAsia="ＭＳ 明朝" w:hAnsi="ＭＳ 明朝" w:hint="eastAsia"/>
        </w:rPr>
        <w:t>､</w:t>
      </w:r>
      <w:r w:rsidR="00F75826" w:rsidRPr="00771E09">
        <w:rPr>
          <w:rFonts w:ascii="ＭＳ 明朝" w:eastAsia="ＭＳ 明朝" w:hAnsi="ＭＳ 明朝" w:hint="eastAsia"/>
          <w:spacing w:val="1"/>
          <w:w w:val="50"/>
        </w:rPr>
        <w:t>大</w:t>
      </w:r>
      <w:r w:rsidRPr="00771E09">
        <w:rPr>
          <w:rFonts w:ascii="ＭＳ 明朝" w:eastAsia="ＭＳ 明朝" w:hAnsi="ＭＳ 明朝" w:hint="eastAsia"/>
          <w:spacing w:val="1"/>
          <w:w w:val="50"/>
        </w:rPr>
        <w:t>型ロ－リ－</w:t>
      </w:r>
      <w:r w:rsidRPr="00771E09">
        <w:rPr>
          <w:rFonts w:ascii="ＭＳ 明朝" w:eastAsia="ＭＳ 明朝" w:hAnsi="ＭＳ 明朝" w:hint="eastAsia"/>
        </w:rPr>
        <w:t>)</w:t>
      </w:r>
    </w:p>
    <w:p w:rsidR="00524F99" w:rsidRPr="00771E09" w:rsidRDefault="00524F99">
      <w:pPr>
        <w:kinsoku w:val="0"/>
        <w:wordWrap w:val="0"/>
        <w:overflowPunct w:val="0"/>
        <w:spacing w:line="362" w:lineRule="exact"/>
        <w:ind w:right="430"/>
        <w:rPr>
          <w:rFonts w:ascii="ＭＳ 明朝" w:eastAsia="ＭＳ 明朝" w:hAnsi="ＭＳ 明朝"/>
        </w:rPr>
      </w:pPr>
    </w:p>
    <w:p w:rsidR="00524F99" w:rsidRPr="00771E09" w:rsidRDefault="00247AA4">
      <w:pPr>
        <w:kinsoku w:val="0"/>
        <w:wordWrap w:val="0"/>
        <w:overflowPunct w:val="0"/>
        <w:spacing w:line="362" w:lineRule="exact"/>
        <w:ind w:right="430"/>
        <w:rPr>
          <w:rFonts w:ascii="ＭＳ 明朝" w:eastAsia="ＭＳ 明朝" w:hAnsi="ＭＳ 明朝"/>
        </w:rPr>
      </w:pPr>
      <w:r>
        <w:rPr>
          <w:rFonts w:ascii="ＭＳ 明朝" w:eastAsia="ＭＳ 明朝" w:hAnsi="ＭＳ 明朝" w:hint="eastAsia"/>
        </w:rPr>
        <w:t xml:space="preserve">　発注者</w:t>
      </w:r>
      <w:r w:rsidR="00524F99" w:rsidRPr="00771E09">
        <w:rPr>
          <w:rFonts w:ascii="ＭＳ 明朝" w:eastAsia="ＭＳ 明朝" w:hAnsi="ＭＳ 明朝" w:hint="eastAsia"/>
        </w:rPr>
        <w:t>と</w:t>
      </w:r>
      <w:r w:rsidR="00C650BB" w:rsidRPr="00771E09">
        <w:rPr>
          <w:rFonts w:ascii="ＭＳ 明朝" w:eastAsia="ＭＳ 明朝" w:hAnsi="ＭＳ 明朝" w:hint="eastAsia"/>
        </w:rPr>
        <w:t>受注</w:t>
      </w:r>
      <w:r>
        <w:rPr>
          <w:rFonts w:ascii="ＭＳ 明朝" w:eastAsia="ＭＳ 明朝" w:hAnsi="ＭＳ 明朝" w:hint="eastAsia"/>
        </w:rPr>
        <w:t>者</w:t>
      </w:r>
      <w:r w:rsidR="00524F99" w:rsidRPr="00771E09">
        <w:rPr>
          <w:rFonts w:ascii="ＭＳ 明朝" w:eastAsia="ＭＳ 明朝" w:hAnsi="ＭＳ 明朝" w:hint="eastAsia"/>
        </w:rPr>
        <w:t>とは、次の表のとおり物品の売買について、単価契約を締結する。</w:t>
      </w:r>
    </w:p>
    <w:p w:rsidR="00524F99" w:rsidRPr="00771E09" w:rsidRDefault="00524F99">
      <w:pPr>
        <w:wordWrap w:val="0"/>
        <w:spacing w:line="181" w:lineRule="exact"/>
        <w:ind w:right="430"/>
        <w:rPr>
          <w:rFonts w:ascii="ＭＳ 明朝" w:eastAsia="ＭＳ 明朝" w:hAnsi="ＭＳ 明朝"/>
        </w:rPr>
      </w:pPr>
    </w:p>
    <w:tbl>
      <w:tblPr>
        <w:tblW w:w="0" w:type="auto"/>
        <w:tblInd w:w="122" w:type="dxa"/>
        <w:tblLayout w:type="fixed"/>
        <w:tblCellMar>
          <w:left w:w="0" w:type="dxa"/>
          <w:right w:w="0" w:type="dxa"/>
        </w:tblCellMar>
        <w:tblLook w:val="0000" w:firstRow="0" w:lastRow="0" w:firstColumn="0" w:lastColumn="0" w:noHBand="0" w:noVBand="0"/>
      </w:tblPr>
      <w:tblGrid>
        <w:gridCol w:w="2782"/>
        <w:gridCol w:w="4482"/>
        <w:gridCol w:w="2366"/>
        <w:gridCol w:w="535"/>
      </w:tblGrid>
      <w:tr w:rsidR="00524F99" w:rsidRPr="00771E09" w:rsidTr="00702D5C">
        <w:trPr>
          <w:cantSplit/>
          <w:trHeight w:hRule="exact" w:val="724"/>
        </w:trPr>
        <w:tc>
          <w:tcPr>
            <w:tcW w:w="2782" w:type="dxa"/>
            <w:tcBorders>
              <w:top w:val="single" w:sz="12" w:space="0" w:color="auto"/>
              <w:left w:val="single" w:sz="12"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物　品　名</w:t>
            </w:r>
          </w:p>
        </w:tc>
        <w:tc>
          <w:tcPr>
            <w:tcW w:w="4482" w:type="dxa"/>
            <w:tcBorders>
              <w:top w:val="single" w:sz="12" w:space="0" w:color="auto"/>
              <w:left w:val="single" w:sz="4" w:space="0" w:color="auto"/>
              <w:bottom w:val="single" w:sz="4" w:space="0" w:color="auto"/>
            </w:tcBorders>
          </w:tcPr>
          <w:p w:rsidR="00524F99" w:rsidRPr="00771E09" w:rsidRDefault="00524F99" w:rsidP="00702D5C">
            <w:pPr>
              <w:spacing w:before="181" w:line="362" w:lineRule="exact"/>
              <w:jc w:val="center"/>
              <w:rPr>
                <w:rFonts w:ascii="ＭＳ 明朝" w:eastAsia="ＭＳ 明朝" w:hAnsi="ＭＳ 明朝"/>
                <w:spacing w:val="-1"/>
              </w:rPr>
            </w:pPr>
            <w:r w:rsidRPr="00771E09">
              <w:rPr>
                <w:rFonts w:ascii="ＭＳ 明朝" w:eastAsia="ＭＳ 明朝" w:hAnsi="ＭＳ 明朝" w:hint="eastAsia"/>
                <w:spacing w:val="-1"/>
              </w:rPr>
              <w:t>単　　　価</w:t>
            </w:r>
          </w:p>
        </w:tc>
        <w:tc>
          <w:tcPr>
            <w:tcW w:w="2366" w:type="dxa"/>
            <w:tcBorders>
              <w:top w:val="single" w:sz="12" w:space="0" w:color="auto"/>
              <w:left w:val="single" w:sz="4" w:space="0" w:color="auto"/>
              <w:bottom w:val="single" w:sz="4" w:space="0" w:color="auto"/>
            </w:tcBorders>
          </w:tcPr>
          <w:p w:rsidR="00524F99" w:rsidRPr="00771E09" w:rsidRDefault="00524F99" w:rsidP="00702D5C">
            <w:pPr>
              <w:spacing w:before="181" w:line="362" w:lineRule="exact"/>
              <w:jc w:val="center"/>
              <w:rPr>
                <w:rFonts w:ascii="ＭＳ 明朝" w:eastAsia="ＭＳ 明朝" w:hAnsi="ＭＳ 明朝"/>
                <w:spacing w:val="-1"/>
              </w:rPr>
            </w:pPr>
            <w:r w:rsidRPr="00771E09">
              <w:rPr>
                <w:rFonts w:ascii="ＭＳ 明朝" w:eastAsia="ＭＳ 明朝" w:hAnsi="ＭＳ 明朝" w:hint="eastAsia"/>
                <w:spacing w:val="-1"/>
              </w:rPr>
              <w:t>仕　　様　　等</w:t>
            </w:r>
          </w:p>
        </w:tc>
        <w:tc>
          <w:tcPr>
            <w:tcW w:w="535" w:type="dxa"/>
            <w:vMerge w:val="restart"/>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524F99" w:rsidRPr="00771E09" w:rsidTr="00702D5C">
        <w:trPr>
          <w:cantSplit/>
          <w:trHeight w:hRule="exact" w:val="1448"/>
        </w:trPr>
        <w:tc>
          <w:tcPr>
            <w:tcW w:w="2782" w:type="dxa"/>
            <w:tcBorders>
              <w:top w:val="single" w:sz="4" w:space="0" w:color="auto"/>
              <w:left w:val="single" w:sz="12" w:space="0" w:color="auto"/>
              <w:bottom w:val="single" w:sz="12" w:space="0" w:color="auto"/>
            </w:tcBorders>
          </w:tcPr>
          <w:p w:rsidR="00524F99" w:rsidRPr="00771E09" w:rsidRDefault="00524F99">
            <w:pPr>
              <w:wordWrap w:val="0"/>
              <w:spacing w:line="362" w:lineRule="exact"/>
              <w:rPr>
                <w:rFonts w:ascii="ＭＳ 明朝" w:eastAsia="ＭＳ 明朝" w:hAnsi="ＭＳ 明朝"/>
                <w:spacing w:val="-1"/>
              </w:rPr>
            </w:pPr>
          </w:p>
          <w:p w:rsidR="00524F99" w:rsidRPr="00771E09" w:rsidRDefault="00524F99">
            <w:pPr>
              <w:wordWrap w:val="0"/>
              <w:spacing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sidR="004C3B19">
              <w:rPr>
                <w:rFonts w:ascii="ＭＳ 明朝" w:eastAsia="ＭＳ 明朝" w:hAnsi="ＭＳ 明朝" w:hint="eastAsia"/>
                <w:spacing w:val="-1"/>
              </w:rPr>
              <w:t xml:space="preserve">　　　灯　油</w:t>
            </w:r>
          </w:p>
        </w:tc>
        <w:tc>
          <w:tcPr>
            <w:tcW w:w="4482" w:type="dxa"/>
            <w:tcBorders>
              <w:top w:val="single" w:sz="4" w:space="0" w:color="auto"/>
              <w:left w:val="single" w:sz="4" w:space="0" w:color="auto"/>
              <w:bottom w:val="single" w:sz="12" w:space="0" w:color="auto"/>
            </w:tcBorders>
          </w:tcPr>
          <w:p w:rsidR="00524F99" w:rsidRPr="00771E09" w:rsidRDefault="00524F99">
            <w:pPr>
              <w:wordWrap w:val="0"/>
              <w:spacing w:line="362" w:lineRule="exact"/>
              <w:rPr>
                <w:rFonts w:ascii="ＭＳ 明朝" w:eastAsia="ＭＳ 明朝" w:hAnsi="ＭＳ 明朝"/>
                <w:spacing w:val="-1"/>
              </w:rPr>
            </w:pPr>
          </w:p>
          <w:p w:rsidR="00702D5C" w:rsidRDefault="00524F99">
            <w:pPr>
              <w:wordWrap w:val="0"/>
              <w:spacing w:line="362" w:lineRule="exact"/>
              <w:rPr>
                <w:rFonts w:ascii="ＭＳ 明朝" w:eastAsia="ＭＳ 明朝" w:hAnsi="ＭＳ 明朝"/>
                <w:spacing w:val="-2"/>
                <w:w w:val="50"/>
              </w:rPr>
            </w:pPr>
            <w:r w:rsidRPr="00771E09">
              <w:rPr>
                <w:rFonts w:ascii="ＭＳ 明朝" w:eastAsia="ＭＳ 明朝" w:hAnsi="ＭＳ 明朝" w:hint="eastAsia"/>
                <w:spacing w:val="0"/>
              </w:rPr>
              <w:t xml:space="preserve"> </w:t>
            </w:r>
            <w:r w:rsidR="002E04FD" w:rsidRPr="00771E09">
              <w:rPr>
                <w:rFonts w:ascii="ＭＳ 明朝" w:eastAsia="ＭＳ 明朝" w:hAnsi="ＭＳ 明朝" w:hint="eastAsia"/>
                <w:spacing w:val="0"/>
              </w:rPr>
              <w:t xml:space="preserve"> </w:t>
            </w:r>
            <w:r w:rsidR="00792AF5" w:rsidRPr="00771E09">
              <w:rPr>
                <w:rFonts w:ascii="ＭＳ 明朝" w:eastAsia="ＭＳ 明朝" w:hAnsi="ＭＳ 明朝"/>
                <w:spacing w:val="0"/>
              </w:rPr>
              <w:t xml:space="preserve"> </w:t>
            </w:r>
            <w:r w:rsidR="002E04FD" w:rsidRPr="00771E09">
              <w:rPr>
                <w:rFonts w:ascii="ＭＳ 明朝" w:eastAsia="ＭＳ 明朝" w:hAnsi="ＭＳ 明朝" w:hint="eastAsia"/>
                <w:spacing w:val="0"/>
                <w:szCs w:val="21"/>
              </w:rPr>
              <w:t xml:space="preserve"> </w:t>
            </w:r>
            <w:r w:rsidR="00F951D9" w:rsidRPr="00771E09">
              <w:rPr>
                <w:rFonts w:ascii="ＭＳ 明朝" w:eastAsia="ＭＳ 明朝" w:hAnsi="ＭＳ 明朝" w:hint="eastAsia"/>
                <w:spacing w:val="-1"/>
                <w:szCs w:val="21"/>
              </w:rPr>
              <w:t xml:space="preserve">　　　</w:t>
            </w:r>
            <w:r w:rsidRPr="00771E09">
              <w:rPr>
                <w:rFonts w:ascii="ＭＳ 明朝" w:eastAsia="ＭＳ 明朝" w:hAnsi="ＭＳ 明朝" w:hint="eastAsia"/>
                <w:spacing w:val="-2"/>
                <w:w w:val="50"/>
              </w:rPr>
              <w:t>円</w:t>
            </w:r>
            <w:r w:rsidRPr="00771E09">
              <w:rPr>
                <w:rFonts w:ascii="ＭＳ 明朝" w:eastAsia="ＭＳ 明朝" w:hAnsi="ＭＳ 明朝" w:hint="eastAsia"/>
                <w:spacing w:val="-1"/>
              </w:rPr>
              <w:t>/</w:t>
            </w:r>
            <w:r w:rsidRPr="00771E09">
              <w:rPr>
                <w:rFonts w:ascii="ＭＳ 明朝" w:eastAsia="ＭＳ 明朝" w:hAnsi="ＭＳ 明朝" w:hint="eastAsia"/>
                <w:spacing w:val="-2"/>
                <w:w w:val="50"/>
              </w:rPr>
              <w:t>ℓ</w:t>
            </w:r>
            <w:r w:rsidR="006917BF" w:rsidRPr="00771E09">
              <w:rPr>
                <w:rFonts w:ascii="ＭＳ 明朝" w:eastAsia="ＭＳ 明朝" w:hAnsi="ＭＳ 明朝" w:hint="eastAsia"/>
                <w:spacing w:val="-2"/>
                <w:w w:val="50"/>
              </w:rPr>
              <w:t xml:space="preserve">  </w:t>
            </w:r>
          </w:p>
          <w:p w:rsidR="00524F99" w:rsidRPr="00771E09" w:rsidRDefault="00702D5C" w:rsidP="00702D5C">
            <w:pPr>
              <w:wordWrap w:val="0"/>
              <w:spacing w:line="362" w:lineRule="exact"/>
              <w:rPr>
                <w:rFonts w:ascii="ＭＳ 明朝" w:eastAsia="ＭＳ 明朝" w:hAnsi="ＭＳ 明朝"/>
                <w:spacing w:val="0"/>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0"/>
                <w:szCs w:val="21"/>
              </w:rPr>
              <w:t xml:space="preserve"> </w:t>
            </w:r>
            <w:r w:rsidRPr="00771E09">
              <w:rPr>
                <w:rFonts w:ascii="ＭＳ 明朝" w:eastAsia="ＭＳ 明朝" w:hAnsi="ＭＳ 明朝" w:hint="eastAsia"/>
                <w:spacing w:val="-1"/>
              </w:rPr>
              <w:t xml:space="preserve"> </w:t>
            </w:r>
            <w:r w:rsidR="00524F99" w:rsidRPr="00771E09">
              <w:rPr>
                <w:rFonts w:ascii="ＭＳ 明朝" w:eastAsia="ＭＳ 明朝" w:hAnsi="ＭＳ 明朝" w:hint="eastAsia"/>
                <w:spacing w:val="-1"/>
              </w:rPr>
              <w:t>(</w:t>
            </w:r>
            <w:r w:rsidR="006917BF" w:rsidRPr="00771E09">
              <w:rPr>
                <w:rFonts w:ascii="ＭＳ 明朝" w:eastAsia="ＭＳ 明朝" w:hAnsi="ＭＳ 明朝" w:hint="eastAsia"/>
                <w:spacing w:val="0"/>
                <w:sz w:val="22"/>
                <w:szCs w:val="22"/>
              </w:rPr>
              <w:t xml:space="preserve"> </w:t>
            </w:r>
            <w:r w:rsidRPr="00702D5C">
              <w:rPr>
                <w:rFonts w:ascii="ＭＳ 明朝" w:eastAsia="ＭＳ 明朝" w:hAnsi="ＭＳ 明朝" w:hint="eastAsia"/>
                <w:spacing w:val="0"/>
                <w:sz w:val="16"/>
                <w:szCs w:val="16"/>
              </w:rPr>
              <w:t>うち消費税及び地方消費税相当額</w:t>
            </w:r>
            <w:r w:rsidR="00F951D9" w:rsidRPr="00771E09">
              <w:rPr>
                <w:rFonts w:ascii="ＭＳ 明朝" w:eastAsia="ＭＳ 明朝" w:hAnsi="ＭＳ 明朝" w:hint="eastAsia"/>
                <w:spacing w:val="0"/>
                <w:szCs w:val="21"/>
              </w:rPr>
              <w:t xml:space="preserve">　　　</w:t>
            </w:r>
            <w:r w:rsidR="00524F99" w:rsidRPr="00771E09">
              <w:rPr>
                <w:rFonts w:ascii="ＭＳ 明朝" w:eastAsia="ＭＳ 明朝" w:hAnsi="ＭＳ 明朝" w:hint="eastAsia"/>
                <w:spacing w:val="-2"/>
                <w:w w:val="50"/>
              </w:rPr>
              <w:t>円</w:t>
            </w:r>
            <w:r w:rsidR="00524F99" w:rsidRPr="00771E09">
              <w:rPr>
                <w:rFonts w:ascii="ＭＳ 明朝" w:eastAsia="ＭＳ 明朝" w:hAnsi="ＭＳ 明朝" w:hint="eastAsia"/>
                <w:spacing w:val="-1"/>
              </w:rPr>
              <w:t>/</w:t>
            </w:r>
            <w:r w:rsidR="00524F99" w:rsidRPr="00771E09">
              <w:rPr>
                <w:rFonts w:ascii="ＭＳ 明朝" w:eastAsia="ＭＳ 明朝" w:hAnsi="ＭＳ 明朝" w:hint="eastAsia"/>
                <w:spacing w:val="-2"/>
                <w:w w:val="50"/>
              </w:rPr>
              <w:t>ℓ</w:t>
            </w:r>
            <w:r w:rsidR="00524F99" w:rsidRPr="00771E09">
              <w:rPr>
                <w:rFonts w:ascii="ＭＳ 明朝" w:eastAsia="ＭＳ 明朝" w:hAnsi="ＭＳ 明朝" w:hint="eastAsia"/>
                <w:spacing w:val="-1"/>
              </w:rPr>
              <w:t>)</w:t>
            </w:r>
          </w:p>
        </w:tc>
        <w:tc>
          <w:tcPr>
            <w:tcW w:w="2366" w:type="dxa"/>
            <w:tcBorders>
              <w:top w:val="single" w:sz="4" w:space="0" w:color="auto"/>
              <w:left w:val="single" w:sz="4" w:space="0" w:color="auto"/>
              <w:bottom w:val="single" w:sz="12" w:space="0" w:color="auto"/>
            </w:tcBorders>
          </w:tcPr>
          <w:p w:rsidR="00524F99" w:rsidRPr="00771E09" w:rsidRDefault="00524F99">
            <w:pPr>
              <w:wordWrap w:val="0"/>
              <w:spacing w:line="362" w:lineRule="exact"/>
              <w:rPr>
                <w:rFonts w:ascii="ＭＳ 明朝" w:eastAsia="ＭＳ 明朝" w:hAnsi="ＭＳ 明朝"/>
                <w:spacing w:val="-1"/>
              </w:rPr>
            </w:pPr>
          </w:p>
          <w:p w:rsidR="00524F99" w:rsidRPr="00771E09" w:rsidRDefault="00524F99">
            <w:pPr>
              <w:wordWrap w:val="0"/>
              <w:spacing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別紙のとおり</w:t>
            </w:r>
          </w:p>
        </w:tc>
        <w:tc>
          <w:tcPr>
            <w:tcW w:w="535" w:type="dxa"/>
            <w:vMerge/>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524F99" w:rsidRPr="00771E09">
        <w:trPr>
          <w:cantSplit/>
          <w:trHeight w:hRule="exact" w:val="724"/>
        </w:trPr>
        <w:tc>
          <w:tcPr>
            <w:tcW w:w="2782" w:type="dxa"/>
            <w:tcBorders>
              <w:top w:val="single" w:sz="12" w:space="0" w:color="auto"/>
              <w:left w:val="single" w:sz="12"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契　約　期　間</w:t>
            </w:r>
          </w:p>
        </w:tc>
        <w:tc>
          <w:tcPr>
            <w:tcW w:w="6848" w:type="dxa"/>
            <w:gridSpan w:val="2"/>
            <w:tcBorders>
              <w:top w:val="single" w:sz="12" w:space="0" w:color="auto"/>
              <w:left w:val="single" w:sz="4" w:space="0" w:color="auto"/>
              <w:bottom w:val="single" w:sz="4" w:space="0" w:color="auto"/>
            </w:tcBorders>
          </w:tcPr>
          <w:p w:rsidR="00524F99" w:rsidRPr="00771E09" w:rsidRDefault="00524F99" w:rsidP="007859B1">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sidR="007859B1">
              <w:rPr>
                <w:rFonts w:ascii="ＭＳ 明朝" w:eastAsia="ＭＳ 明朝" w:hAnsi="ＭＳ 明朝" w:hint="eastAsia"/>
                <w:spacing w:val="-1"/>
              </w:rPr>
              <w:t>契約締結日</w:t>
            </w:r>
            <w:r w:rsidRPr="00771E09">
              <w:rPr>
                <w:rFonts w:ascii="ＭＳ 明朝" w:eastAsia="ＭＳ 明朝" w:hAnsi="ＭＳ 明朝" w:hint="eastAsia"/>
                <w:spacing w:val="-1"/>
              </w:rPr>
              <w:t>から平成</w:t>
            </w:r>
            <w:r w:rsidR="001B2D62">
              <w:rPr>
                <w:rFonts w:ascii="ＭＳ 明朝" w:eastAsia="ＭＳ 明朝" w:hAnsi="ＭＳ 明朝" w:hint="eastAsia"/>
                <w:spacing w:val="-1"/>
              </w:rPr>
              <w:t>３０</w:t>
            </w:r>
            <w:r w:rsidRPr="00771E09">
              <w:rPr>
                <w:rFonts w:ascii="ＭＳ 明朝" w:eastAsia="ＭＳ 明朝" w:hAnsi="ＭＳ 明朝" w:hint="eastAsia"/>
                <w:spacing w:val="-1"/>
              </w:rPr>
              <w:t>年</w:t>
            </w:r>
            <w:r w:rsidR="001B2D62">
              <w:rPr>
                <w:rFonts w:ascii="ＭＳ 明朝" w:eastAsia="ＭＳ 明朝" w:hAnsi="ＭＳ 明朝" w:hint="eastAsia"/>
                <w:spacing w:val="-1"/>
              </w:rPr>
              <w:t>３</w:t>
            </w:r>
            <w:r w:rsidRPr="00771E09">
              <w:rPr>
                <w:rFonts w:ascii="ＭＳ 明朝" w:eastAsia="ＭＳ 明朝" w:hAnsi="ＭＳ 明朝" w:hint="eastAsia"/>
                <w:spacing w:val="-1"/>
              </w:rPr>
              <w:t>月</w:t>
            </w:r>
            <w:r w:rsidR="00C83293" w:rsidRPr="00771E09">
              <w:rPr>
                <w:rFonts w:ascii="ＭＳ 明朝" w:eastAsia="ＭＳ 明朝" w:hAnsi="ＭＳ 明朝" w:hint="eastAsia"/>
                <w:spacing w:val="-1"/>
              </w:rPr>
              <w:t>３</w:t>
            </w:r>
            <w:r w:rsidR="003A0912" w:rsidRPr="00771E09">
              <w:rPr>
                <w:rFonts w:ascii="ＭＳ 明朝" w:eastAsia="ＭＳ 明朝" w:hAnsi="ＭＳ 明朝" w:hint="eastAsia"/>
                <w:spacing w:val="-1"/>
              </w:rPr>
              <w:t>１</w:t>
            </w:r>
            <w:r w:rsidRPr="00771E09">
              <w:rPr>
                <w:rFonts w:ascii="ＭＳ 明朝" w:eastAsia="ＭＳ 明朝" w:hAnsi="ＭＳ 明朝" w:hint="eastAsia"/>
                <w:spacing w:val="-1"/>
              </w:rPr>
              <w:t>日まで</w:t>
            </w:r>
          </w:p>
        </w:tc>
        <w:tc>
          <w:tcPr>
            <w:tcW w:w="535" w:type="dxa"/>
            <w:vMerge/>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7859B1" w:rsidRPr="00771E09" w:rsidTr="007859B1">
        <w:trPr>
          <w:cantSplit/>
          <w:trHeight w:hRule="exact" w:val="724"/>
        </w:trPr>
        <w:tc>
          <w:tcPr>
            <w:tcW w:w="2782" w:type="dxa"/>
            <w:tcBorders>
              <w:top w:val="single" w:sz="4" w:space="0" w:color="auto"/>
              <w:left w:val="single" w:sz="12" w:space="0" w:color="auto"/>
              <w:bottom w:val="single" w:sz="4" w:space="0" w:color="auto"/>
            </w:tcBorders>
          </w:tcPr>
          <w:p w:rsidR="007859B1" w:rsidRPr="00771E09" w:rsidRDefault="007859B1" w:rsidP="007859B1">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Pr>
                <w:rFonts w:ascii="ＭＳ 明朝" w:eastAsia="ＭＳ 明朝" w:hAnsi="ＭＳ 明朝" w:hint="eastAsia"/>
                <w:spacing w:val="-1"/>
              </w:rPr>
              <w:t>履　行</w:t>
            </w:r>
            <w:r w:rsidRPr="00771E09">
              <w:rPr>
                <w:rFonts w:ascii="ＭＳ 明朝" w:eastAsia="ＭＳ 明朝" w:hAnsi="ＭＳ 明朝" w:hint="eastAsia"/>
                <w:spacing w:val="-1"/>
              </w:rPr>
              <w:t xml:space="preserve">　期　間</w:t>
            </w:r>
          </w:p>
        </w:tc>
        <w:tc>
          <w:tcPr>
            <w:tcW w:w="6848" w:type="dxa"/>
            <w:gridSpan w:val="2"/>
            <w:tcBorders>
              <w:top w:val="single" w:sz="4" w:space="0" w:color="auto"/>
              <w:left w:val="single" w:sz="4" w:space="0" w:color="auto"/>
              <w:bottom w:val="single" w:sz="4" w:space="0" w:color="auto"/>
            </w:tcBorders>
          </w:tcPr>
          <w:p w:rsidR="007859B1" w:rsidRPr="00771E09" w:rsidRDefault="007859B1" w:rsidP="007859B1">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001B2D62">
              <w:rPr>
                <w:rFonts w:ascii="ＭＳ 明朝" w:eastAsia="ＭＳ 明朝" w:hAnsi="ＭＳ 明朝" w:hint="eastAsia"/>
                <w:spacing w:val="-1"/>
              </w:rPr>
              <w:t xml:space="preserve">　平成３０年１月　　</w:t>
            </w:r>
            <w:r w:rsidRPr="00771E09">
              <w:rPr>
                <w:rFonts w:ascii="ＭＳ 明朝" w:eastAsia="ＭＳ 明朝" w:hAnsi="ＭＳ 明朝" w:hint="eastAsia"/>
                <w:spacing w:val="-1"/>
              </w:rPr>
              <w:t>日から</w:t>
            </w:r>
            <w:r w:rsidR="001B2D62">
              <w:rPr>
                <w:rFonts w:ascii="ＭＳ 明朝" w:eastAsia="ＭＳ 明朝" w:hAnsi="ＭＳ 明朝" w:hint="eastAsia"/>
                <w:spacing w:val="-1"/>
              </w:rPr>
              <w:t>平成３０年３</w:t>
            </w:r>
            <w:r w:rsidRPr="00771E09">
              <w:rPr>
                <w:rFonts w:ascii="ＭＳ 明朝" w:eastAsia="ＭＳ 明朝" w:hAnsi="ＭＳ 明朝" w:hint="eastAsia"/>
                <w:spacing w:val="-1"/>
              </w:rPr>
              <w:t>月３１日まで</w:t>
            </w:r>
          </w:p>
        </w:tc>
        <w:tc>
          <w:tcPr>
            <w:tcW w:w="535" w:type="dxa"/>
            <w:vMerge/>
            <w:tcBorders>
              <w:left w:val="single" w:sz="12" w:space="0" w:color="auto"/>
            </w:tcBorders>
          </w:tcPr>
          <w:p w:rsidR="007859B1" w:rsidRPr="00771E09" w:rsidRDefault="007859B1" w:rsidP="007859B1">
            <w:pPr>
              <w:wordWrap w:val="0"/>
              <w:spacing w:line="362" w:lineRule="exact"/>
              <w:rPr>
                <w:rFonts w:ascii="ＭＳ 明朝" w:eastAsia="ＭＳ 明朝" w:hAnsi="ＭＳ 明朝"/>
                <w:spacing w:val="-1"/>
              </w:rPr>
            </w:pPr>
          </w:p>
        </w:tc>
      </w:tr>
      <w:tr w:rsidR="00524F99" w:rsidRPr="00771E09">
        <w:trPr>
          <w:cantSplit/>
          <w:trHeight w:hRule="exact" w:val="724"/>
        </w:trPr>
        <w:tc>
          <w:tcPr>
            <w:tcW w:w="2782" w:type="dxa"/>
            <w:tcBorders>
              <w:top w:val="single" w:sz="4" w:space="0" w:color="auto"/>
              <w:left w:val="single" w:sz="12"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納　入　場　所</w:t>
            </w:r>
          </w:p>
        </w:tc>
        <w:tc>
          <w:tcPr>
            <w:tcW w:w="6848" w:type="dxa"/>
            <w:gridSpan w:val="2"/>
            <w:tcBorders>
              <w:top w:val="single" w:sz="4" w:space="0" w:color="auto"/>
              <w:left w:val="single" w:sz="4"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広島市佐伯区倉重三丁目４９５番地　広島市植物公園内</w:t>
            </w:r>
          </w:p>
        </w:tc>
        <w:tc>
          <w:tcPr>
            <w:tcW w:w="535" w:type="dxa"/>
            <w:vMerge/>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524F99" w:rsidRPr="00771E09">
        <w:trPr>
          <w:cantSplit/>
          <w:trHeight w:hRule="exact" w:val="724"/>
        </w:trPr>
        <w:tc>
          <w:tcPr>
            <w:tcW w:w="2782" w:type="dxa"/>
            <w:tcBorders>
              <w:top w:val="single" w:sz="4" w:space="0" w:color="auto"/>
              <w:left w:val="single" w:sz="12"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sidR="009B7DC5" w:rsidRPr="00771E09">
              <w:rPr>
                <w:rFonts w:ascii="ＭＳ 明朝" w:eastAsia="ＭＳ 明朝" w:hAnsi="ＭＳ 明朝" w:hint="eastAsia"/>
              </w:rPr>
              <w:t>契 約 保 証 金</w:t>
            </w:r>
          </w:p>
        </w:tc>
        <w:tc>
          <w:tcPr>
            <w:tcW w:w="6848" w:type="dxa"/>
            <w:gridSpan w:val="2"/>
            <w:tcBorders>
              <w:top w:val="single" w:sz="4" w:space="0" w:color="auto"/>
              <w:left w:val="single" w:sz="4" w:space="0" w:color="auto"/>
              <w:bottom w:val="single" w:sz="4" w:space="0" w:color="auto"/>
            </w:tcBorders>
          </w:tcPr>
          <w:p w:rsidR="00524F99" w:rsidRPr="00771E09" w:rsidRDefault="00524F99" w:rsidP="00BF336E">
            <w:pPr>
              <w:wordWrap w:val="0"/>
              <w:spacing w:before="181" w:line="362" w:lineRule="exact"/>
              <w:rPr>
                <w:rFonts w:ascii="ＭＳ 明朝" w:eastAsia="ＭＳ 明朝" w:hAnsi="ＭＳ 明朝"/>
                <w:spacing w:val="-1"/>
                <w:szCs w:val="2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sidR="00F951D9" w:rsidRPr="00771E09">
              <w:rPr>
                <w:rFonts w:ascii="ＭＳ 明朝" w:eastAsia="ＭＳ 明朝" w:hAnsi="ＭＳ 明朝" w:hint="eastAsia"/>
                <w:spacing w:val="-1"/>
              </w:rPr>
              <w:t>「</w:t>
            </w:r>
            <w:r w:rsidR="00207590" w:rsidRPr="00771E09">
              <w:rPr>
                <w:rFonts w:hint="eastAsia"/>
                <w:szCs w:val="21"/>
              </w:rPr>
              <w:t>免除</w:t>
            </w:r>
            <w:r w:rsidR="00F951D9" w:rsidRPr="00771E09">
              <w:rPr>
                <w:rFonts w:hint="eastAsia"/>
                <w:szCs w:val="21"/>
              </w:rPr>
              <w:t>」又は「予定総額の１０分の１以上」</w:t>
            </w:r>
          </w:p>
        </w:tc>
        <w:tc>
          <w:tcPr>
            <w:tcW w:w="535" w:type="dxa"/>
            <w:vMerge/>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524F99" w:rsidRPr="00771E09" w:rsidTr="00015F59">
        <w:trPr>
          <w:cantSplit/>
          <w:trHeight w:hRule="exact" w:val="724"/>
        </w:trPr>
        <w:tc>
          <w:tcPr>
            <w:tcW w:w="2782" w:type="dxa"/>
            <w:tcBorders>
              <w:top w:val="single" w:sz="4" w:space="0" w:color="auto"/>
              <w:left w:val="single" w:sz="12"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Pr="00771E09">
              <w:rPr>
                <w:rFonts w:ascii="ＭＳ 明朝" w:eastAsia="ＭＳ 明朝" w:hAnsi="ＭＳ 明朝" w:hint="eastAsia"/>
                <w:spacing w:val="-1"/>
              </w:rPr>
              <w:t xml:space="preserve">　　</w:t>
            </w:r>
            <w:r w:rsidR="009B7DC5" w:rsidRPr="00771E09">
              <w:rPr>
                <w:rFonts w:ascii="ＭＳ 明朝" w:eastAsia="ＭＳ 明朝" w:hAnsi="ＭＳ 明朝" w:hint="eastAsia"/>
                <w:spacing w:val="-1"/>
              </w:rPr>
              <w:t>特　約　事　項</w:t>
            </w:r>
          </w:p>
        </w:tc>
        <w:tc>
          <w:tcPr>
            <w:tcW w:w="6848" w:type="dxa"/>
            <w:gridSpan w:val="2"/>
            <w:tcBorders>
              <w:top w:val="single" w:sz="4" w:space="0" w:color="auto"/>
              <w:left w:val="single" w:sz="4" w:space="0" w:color="auto"/>
              <w:bottom w:val="single" w:sz="4" w:space="0" w:color="auto"/>
            </w:tcBorders>
          </w:tcPr>
          <w:p w:rsidR="00524F99" w:rsidRPr="00771E09" w:rsidRDefault="00524F99">
            <w:pPr>
              <w:wordWrap w:val="0"/>
              <w:spacing w:before="181" w:line="362" w:lineRule="exact"/>
              <w:rPr>
                <w:rFonts w:ascii="ＭＳ 明朝" w:eastAsia="ＭＳ 明朝" w:hAnsi="ＭＳ 明朝"/>
                <w:spacing w:val="-1"/>
              </w:rPr>
            </w:pPr>
            <w:r w:rsidRPr="00771E09">
              <w:rPr>
                <w:rFonts w:ascii="ＭＳ 明朝" w:eastAsia="ＭＳ 明朝" w:hAnsi="ＭＳ 明朝" w:hint="eastAsia"/>
                <w:spacing w:val="0"/>
              </w:rPr>
              <w:t xml:space="preserve"> </w:t>
            </w:r>
            <w:r w:rsidR="00015F59">
              <w:rPr>
                <w:rFonts w:ascii="ＭＳ 明朝" w:eastAsia="ＭＳ 明朝" w:hAnsi="ＭＳ 明朝" w:hint="eastAsia"/>
                <w:spacing w:val="-1"/>
              </w:rPr>
              <w:t xml:space="preserve">   </w:t>
            </w:r>
            <w:r w:rsidRPr="00771E09">
              <w:rPr>
                <w:rFonts w:ascii="ＭＳ 明朝" w:eastAsia="ＭＳ 明朝" w:hAnsi="ＭＳ 明朝" w:hint="eastAsia"/>
                <w:spacing w:val="-1"/>
              </w:rPr>
              <w:t>別紙のとおり</w:t>
            </w:r>
          </w:p>
        </w:tc>
        <w:tc>
          <w:tcPr>
            <w:tcW w:w="535" w:type="dxa"/>
            <w:vMerge/>
            <w:tcBorders>
              <w:left w:val="single" w:sz="12" w:space="0" w:color="auto"/>
            </w:tcBorders>
          </w:tcPr>
          <w:p w:rsidR="00524F99" w:rsidRPr="00771E09" w:rsidRDefault="00524F99">
            <w:pPr>
              <w:wordWrap w:val="0"/>
              <w:spacing w:line="362" w:lineRule="exact"/>
              <w:rPr>
                <w:rFonts w:ascii="ＭＳ 明朝" w:eastAsia="ＭＳ 明朝" w:hAnsi="ＭＳ 明朝"/>
                <w:spacing w:val="-1"/>
              </w:rPr>
            </w:pPr>
          </w:p>
        </w:tc>
      </w:tr>
      <w:tr w:rsidR="00015F59" w:rsidRPr="00771E09">
        <w:trPr>
          <w:cantSplit/>
          <w:trHeight w:hRule="exact" w:val="724"/>
        </w:trPr>
        <w:tc>
          <w:tcPr>
            <w:tcW w:w="2782" w:type="dxa"/>
            <w:tcBorders>
              <w:top w:val="single" w:sz="4" w:space="0" w:color="auto"/>
              <w:left w:val="single" w:sz="12" w:space="0" w:color="auto"/>
              <w:bottom w:val="single" w:sz="12" w:space="0" w:color="auto"/>
            </w:tcBorders>
          </w:tcPr>
          <w:p w:rsidR="00015F59" w:rsidRPr="00771E09" w:rsidRDefault="00015F59" w:rsidP="00015F59">
            <w:pPr>
              <w:spacing w:before="181" w:line="362" w:lineRule="exact"/>
              <w:rPr>
                <w:rFonts w:ascii="ＭＳ 明朝" w:eastAsia="ＭＳ 明朝" w:hAnsi="ＭＳ 明朝"/>
                <w:spacing w:val="0"/>
              </w:rPr>
            </w:pPr>
            <w:r>
              <w:rPr>
                <w:rFonts w:ascii="ＭＳ 明朝" w:eastAsia="ＭＳ 明朝" w:hAnsi="ＭＳ 明朝" w:hint="eastAsia"/>
                <w:spacing w:val="0"/>
              </w:rPr>
              <w:t xml:space="preserve">　　 </w:t>
            </w:r>
            <w:r w:rsidRPr="00015F59">
              <w:rPr>
                <w:rFonts w:ascii="ＭＳ 明朝" w:eastAsia="ＭＳ 明朝" w:hAnsi="ＭＳ 明朝" w:hint="eastAsia"/>
                <w:spacing w:val="65"/>
                <w:kern w:val="0"/>
                <w:fitText w:val="1575" w:id="1502321664"/>
              </w:rPr>
              <w:t>管轄裁判</w:t>
            </w:r>
            <w:r w:rsidRPr="00015F59">
              <w:rPr>
                <w:rFonts w:ascii="ＭＳ 明朝" w:eastAsia="ＭＳ 明朝" w:hAnsi="ＭＳ 明朝" w:hint="eastAsia"/>
                <w:kern w:val="0"/>
                <w:fitText w:val="1575" w:id="1502321664"/>
              </w:rPr>
              <w:t>所</w:t>
            </w:r>
            <w:r>
              <w:rPr>
                <w:rFonts w:ascii="ＭＳ 明朝" w:eastAsia="ＭＳ 明朝" w:hAnsi="ＭＳ 明朝" w:hint="eastAsia"/>
                <w:spacing w:val="0"/>
              </w:rPr>
              <w:t xml:space="preserve"> </w:t>
            </w:r>
          </w:p>
        </w:tc>
        <w:tc>
          <w:tcPr>
            <w:tcW w:w="6848" w:type="dxa"/>
            <w:gridSpan w:val="2"/>
            <w:tcBorders>
              <w:top w:val="single" w:sz="4" w:space="0" w:color="auto"/>
              <w:left w:val="single" w:sz="4" w:space="0" w:color="auto"/>
              <w:bottom w:val="single" w:sz="12" w:space="0" w:color="auto"/>
            </w:tcBorders>
          </w:tcPr>
          <w:p w:rsidR="00015F59" w:rsidRPr="00771E09" w:rsidRDefault="00015F59">
            <w:pPr>
              <w:wordWrap w:val="0"/>
              <w:spacing w:before="181" w:line="362" w:lineRule="exact"/>
              <w:rPr>
                <w:rFonts w:ascii="ＭＳ 明朝" w:eastAsia="ＭＳ 明朝" w:hAnsi="ＭＳ 明朝"/>
                <w:spacing w:val="0"/>
              </w:rPr>
            </w:pPr>
            <w:r>
              <w:rPr>
                <w:rFonts w:ascii="ＭＳ 明朝" w:eastAsia="ＭＳ 明朝" w:hAnsi="ＭＳ 明朝" w:hint="eastAsia"/>
                <w:spacing w:val="0"/>
              </w:rPr>
              <w:t xml:space="preserve">  </w:t>
            </w:r>
            <w:r>
              <w:rPr>
                <w:rFonts w:ascii="ＭＳ 明朝" w:eastAsia="ＭＳ 明朝" w:hAnsi="ＭＳ 明朝"/>
                <w:spacing w:val="0"/>
              </w:rPr>
              <w:t xml:space="preserve">  </w:t>
            </w:r>
            <w:r>
              <w:rPr>
                <w:rFonts w:ascii="ＭＳ 明朝" w:eastAsia="ＭＳ 明朝" w:hAnsi="ＭＳ 明朝" w:hint="eastAsia"/>
                <w:spacing w:val="0"/>
              </w:rPr>
              <w:t xml:space="preserve">広島地方裁判所  </w:t>
            </w:r>
          </w:p>
        </w:tc>
        <w:tc>
          <w:tcPr>
            <w:tcW w:w="535" w:type="dxa"/>
            <w:tcBorders>
              <w:left w:val="single" w:sz="12" w:space="0" w:color="auto"/>
            </w:tcBorders>
          </w:tcPr>
          <w:p w:rsidR="00015F59" w:rsidRPr="00771E09" w:rsidRDefault="00015F59">
            <w:pPr>
              <w:wordWrap w:val="0"/>
              <w:spacing w:line="362" w:lineRule="exact"/>
              <w:rPr>
                <w:rFonts w:ascii="ＭＳ 明朝" w:eastAsia="ＭＳ 明朝" w:hAnsi="ＭＳ 明朝"/>
                <w:spacing w:val="-1"/>
              </w:rPr>
            </w:pPr>
          </w:p>
        </w:tc>
      </w:tr>
    </w:tbl>
    <w:p w:rsidR="00524F99" w:rsidRPr="00771E09" w:rsidRDefault="00524F99">
      <w:pPr>
        <w:wordWrap w:val="0"/>
        <w:spacing w:line="181" w:lineRule="exact"/>
        <w:ind w:right="430"/>
        <w:rPr>
          <w:rFonts w:ascii="ＭＳ 明朝" w:eastAsia="ＭＳ 明朝" w:hAnsi="ＭＳ 明朝"/>
        </w:rPr>
      </w:pPr>
    </w:p>
    <w:p w:rsidR="00207590" w:rsidRDefault="00207590">
      <w:pPr>
        <w:kinsoku w:val="0"/>
        <w:wordWrap w:val="0"/>
        <w:overflowPunct w:val="0"/>
        <w:spacing w:line="362" w:lineRule="exact"/>
        <w:ind w:right="430"/>
        <w:rPr>
          <w:rFonts w:ascii="ＭＳ 明朝" w:eastAsia="ＭＳ 明朝" w:hAnsi="ＭＳ 明朝"/>
          <w:spacing w:val="1"/>
        </w:rPr>
      </w:pPr>
    </w:p>
    <w:p w:rsidR="00702D5C" w:rsidRPr="00771E09" w:rsidRDefault="00702D5C">
      <w:pPr>
        <w:kinsoku w:val="0"/>
        <w:wordWrap w:val="0"/>
        <w:overflowPunct w:val="0"/>
        <w:spacing w:line="362" w:lineRule="exact"/>
        <w:ind w:right="430"/>
        <w:rPr>
          <w:rFonts w:ascii="ＭＳ 明朝" w:eastAsia="ＭＳ 明朝" w:hAnsi="ＭＳ 明朝"/>
          <w:spacing w:val="1"/>
        </w:rPr>
      </w:pPr>
    </w:p>
    <w:p w:rsidR="00524F99" w:rsidRPr="00771E09" w:rsidRDefault="00524F99" w:rsidP="00C650BB">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spacing w:val="1"/>
        </w:rPr>
        <w:t xml:space="preserve">  </w:t>
      </w:r>
      <w:r w:rsidR="00207590" w:rsidRPr="00771E09">
        <w:rPr>
          <w:rFonts w:hint="eastAsia"/>
          <w:spacing w:val="10"/>
          <w:sz w:val="22"/>
          <w:szCs w:val="22"/>
        </w:rPr>
        <w:t>上記</w:t>
      </w:r>
      <w:r w:rsidR="00C650BB" w:rsidRPr="00771E09">
        <w:rPr>
          <w:rFonts w:hint="eastAsia"/>
          <w:spacing w:val="10"/>
          <w:sz w:val="22"/>
          <w:szCs w:val="22"/>
        </w:rPr>
        <w:t>内容のとおり、</w:t>
      </w:r>
      <w:r w:rsidR="00247AA4">
        <w:rPr>
          <w:rFonts w:hint="eastAsia"/>
          <w:spacing w:val="10"/>
          <w:sz w:val="22"/>
          <w:szCs w:val="22"/>
        </w:rPr>
        <w:t>発注者</w:t>
      </w:r>
      <w:r w:rsidR="00207590" w:rsidRPr="00771E09">
        <w:rPr>
          <w:rFonts w:hint="eastAsia"/>
          <w:spacing w:val="10"/>
          <w:sz w:val="22"/>
          <w:szCs w:val="22"/>
        </w:rPr>
        <w:t>と</w:t>
      </w:r>
      <w:r w:rsidR="00247AA4">
        <w:rPr>
          <w:rFonts w:hint="eastAsia"/>
          <w:spacing w:val="10"/>
          <w:sz w:val="22"/>
          <w:szCs w:val="22"/>
        </w:rPr>
        <w:t>受注者</w:t>
      </w:r>
      <w:r w:rsidR="00207590" w:rsidRPr="00771E09">
        <w:rPr>
          <w:rFonts w:hint="eastAsia"/>
          <w:spacing w:val="10"/>
          <w:sz w:val="22"/>
          <w:szCs w:val="22"/>
        </w:rPr>
        <w:t>は、</w:t>
      </w:r>
      <w:r w:rsidR="00C650BB" w:rsidRPr="00771E09">
        <w:rPr>
          <w:rFonts w:hint="eastAsia"/>
          <w:spacing w:val="10"/>
          <w:sz w:val="22"/>
          <w:szCs w:val="22"/>
        </w:rPr>
        <w:t>物品の購入について、契約</w:t>
      </w:r>
      <w:r w:rsidR="00636A47" w:rsidRPr="00771E09">
        <w:rPr>
          <w:rFonts w:hint="eastAsia"/>
          <w:spacing w:val="10"/>
          <w:sz w:val="22"/>
          <w:szCs w:val="22"/>
        </w:rPr>
        <w:t>を</w:t>
      </w:r>
      <w:r w:rsidR="00207590" w:rsidRPr="00771E09">
        <w:rPr>
          <w:rFonts w:hint="eastAsia"/>
          <w:spacing w:val="10"/>
          <w:sz w:val="22"/>
          <w:szCs w:val="22"/>
        </w:rPr>
        <w:t>締結</w:t>
      </w:r>
      <w:r w:rsidR="00C650BB" w:rsidRPr="00771E09">
        <w:rPr>
          <w:rFonts w:hint="eastAsia"/>
          <w:spacing w:val="10"/>
          <w:sz w:val="22"/>
          <w:szCs w:val="22"/>
        </w:rPr>
        <w:t>するものとし</w:t>
      </w:r>
      <w:r w:rsidR="00207590" w:rsidRPr="00771E09">
        <w:rPr>
          <w:rFonts w:hint="eastAsia"/>
          <w:spacing w:val="10"/>
          <w:sz w:val="22"/>
          <w:szCs w:val="22"/>
        </w:rPr>
        <w:t>、</w:t>
      </w:r>
      <w:r w:rsidRPr="00771E09">
        <w:rPr>
          <w:rFonts w:ascii="ＭＳ 明朝" w:eastAsia="ＭＳ 明朝" w:hAnsi="ＭＳ 明朝" w:hint="eastAsia"/>
        </w:rPr>
        <w:t>本書２通を作成し、</w:t>
      </w:r>
      <w:r w:rsidR="00C650BB" w:rsidRPr="00771E09">
        <w:rPr>
          <w:rFonts w:ascii="ＭＳ 明朝" w:eastAsia="ＭＳ 明朝" w:hAnsi="ＭＳ 明朝" w:hint="eastAsia"/>
        </w:rPr>
        <w:t>当事者</w:t>
      </w:r>
      <w:r w:rsidRPr="00771E09">
        <w:rPr>
          <w:rFonts w:ascii="ＭＳ 明朝" w:eastAsia="ＭＳ 明朝" w:hAnsi="ＭＳ 明朝" w:hint="eastAsia"/>
        </w:rPr>
        <w:t>記名押印の</w:t>
      </w:r>
      <w:r w:rsidR="00207590" w:rsidRPr="00771E09">
        <w:rPr>
          <w:rFonts w:ascii="ＭＳ 明朝" w:eastAsia="ＭＳ 明朝" w:hAnsi="ＭＳ 明朝" w:hint="eastAsia"/>
        </w:rPr>
        <w:t>上</w:t>
      </w:r>
      <w:r w:rsidRPr="00771E09">
        <w:rPr>
          <w:rFonts w:ascii="ＭＳ 明朝" w:eastAsia="ＭＳ 明朝" w:hAnsi="ＭＳ 明朝" w:hint="eastAsia"/>
        </w:rPr>
        <w:t>、</w:t>
      </w:r>
      <w:r w:rsidR="00207590" w:rsidRPr="00771E09">
        <w:rPr>
          <w:rFonts w:ascii="ＭＳ 明朝" w:eastAsia="ＭＳ 明朝" w:hAnsi="ＭＳ 明朝" w:hint="eastAsia"/>
        </w:rPr>
        <w:t>各自</w:t>
      </w:r>
      <w:r w:rsidRPr="00771E09">
        <w:rPr>
          <w:rFonts w:ascii="ＭＳ 明朝" w:eastAsia="ＭＳ 明朝" w:hAnsi="ＭＳ 明朝" w:hint="eastAsia"/>
        </w:rPr>
        <w:t>１通を保有する。</w:t>
      </w:r>
    </w:p>
    <w:p w:rsidR="00524F99" w:rsidRPr="00771E09" w:rsidRDefault="00524F99">
      <w:pPr>
        <w:kinsoku w:val="0"/>
        <w:wordWrap w:val="0"/>
        <w:overflowPunct w:val="0"/>
        <w:spacing w:line="362" w:lineRule="exact"/>
        <w:ind w:right="430"/>
        <w:rPr>
          <w:rFonts w:ascii="ＭＳ 明朝" w:eastAsia="ＭＳ 明朝" w:hAnsi="ＭＳ 明朝"/>
        </w:rPr>
      </w:pPr>
    </w:p>
    <w:p w:rsidR="00524F99"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9B7DC5" w:rsidRPr="00771E09">
        <w:rPr>
          <w:rFonts w:ascii="ＭＳ 明朝" w:eastAsia="ＭＳ 明朝" w:hAnsi="ＭＳ 明朝" w:hint="eastAsia"/>
        </w:rPr>
        <w:t>平</w:t>
      </w:r>
      <w:r w:rsidR="000F3CB8">
        <w:rPr>
          <w:rFonts w:ascii="ＭＳ 明朝" w:eastAsia="ＭＳ 明朝" w:hAnsi="ＭＳ 明朝" w:hint="eastAsia"/>
        </w:rPr>
        <w:t>成２９</w:t>
      </w:r>
      <w:r w:rsidR="00F40D1B">
        <w:rPr>
          <w:rFonts w:ascii="ＭＳ 明朝" w:eastAsia="ＭＳ 明朝" w:hAnsi="ＭＳ 明朝" w:hint="eastAsia"/>
        </w:rPr>
        <w:t xml:space="preserve">年　　</w:t>
      </w:r>
      <w:r w:rsidR="00F951D9" w:rsidRPr="00771E09">
        <w:rPr>
          <w:rFonts w:ascii="ＭＳ 明朝" w:eastAsia="ＭＳ 明朝" w:hAnsi="ＭＳ 明朝" w:hint="eastAsia"/>
        </w:rPr>
        <w:t xml:space="preserve">月　　</w:t>
      </w:r>
      <w:r w:rsidR="009B7DC5" w:rsidRPr="00771E09">
        <w:rPr>
          <w:rFonts w:ascii="ＭＳ 明朝" w:eastAsia="ＭＳ 明朝" w:hAnsi="ＭＳ 明朝" w:hint="eastAsia"/>
        </w:rPr>
        <w:t>日</w:t>
      </w:r>
    </w:p>
    <w:p w:rsidR="00524F99" w:rsidRPr="00771E09" w:rsidRDefault="00524F99">
      <w:pPr>
        <w:kinsoku w:val="0"/>
        <w:wordWrap w:val="0"/>
        <w:overflowPunct w:val="0"/>
        <w:spacing w:line="362" w:lineRule="exact"/>
        <w:ind w:right="430"/>
        <w:rPr>
          <w:rFonts w:ascii="ＭＳ 明朝" w:eastAsia="ＭＳ 明朝" w:hAnsi="ＭＳ 明朝"/>
        </w:rPr>
      </w:pPr>
    </w:p>
    <w:p w:rsidR="00524F99"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0F3CB8">
        <w:rPr>
          <w:rFonts w:ascii="ＭＳ 明朝" w:eastAsia="ＭＳ 明朝" w:hAnsi="ＭＳ 明朝" w:hint="eastAsia"/>
        </w:rPr>
        <w:t xml:space="preserve">　　　　　</w:t>
      </w:r>
      <w:r w:rsidRPr="00771E09">
        <w:rPr>
          <w:rFonts w:ascii="ＭＳ 明朝" w:eastAsia="ＭＳ 明朝" w:hAnsi="ＭＳ 明朝" w:hint="eastAsia"/>
        </w:rPr>
        <w:t xml:space="preserve">　発注者　　　　　　　　　　　広島市中区</w:t>
      </w:r>
      <w:r w:rsidR="00207590" w:rsidRPr="00771E09">
        <w:rPr>
          <w:rFonts w:ascii="ＭＳ 明朝" w:eastAsia="ＭＳ 明朝" w:hAnsi="ＭＳ 明朝" w:hint="eastAsia"/>
        </w:rPr>
        <w:t>基町４番４１</w:t>
      </w:r>
      <w:r w:rsidRPr="00771E09">
        <w:rPr>
          <w:rFonts w:ascii="ＭＳ 明朝" w:eastAsia="ＭＳ 明朝" w:hAnsi="ＭＳ 明朝" w:hint="eastAsia"/>
        </w:rPr>
        <w:t>号</w:t>
      </w:r>
    </w:p>
    <w:p w:rsidR="00524F99"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893545" w:rsidRPr="00771E09">
        <w:rPr>
          <w:rFonts w:ascii="ＭＳ 明朝" w:eastAsia="ＭＳ 明朝" w:hAnsi="ＭＳ 明朝" w:hint="eastAsia"/>
        </w:rPr>
        <w:t>公益</w:t>
      </w:r>
      <w:r w:rsidRPr="00771E09">
        <w:rPr>
          <w:rFonts w:ascii="ＭＳ 明朝" w:eastAsia="ＭＳ 明朝" w:hAnsi="ＭＳ 明朝" w:hint="eastAsia"/>
        </w:rPr>
        <w:t>財</w:t>
      </w:r>
      <w:r w:rsidR="00893545" w:rsidRPr="00771E09">
        <w:rPr>
          <w:rFonts w:ascii="ＭＳ 明朝" w:eastAsia="ＭＳ 明朝" w:hAnsi="ＭＳ 明朝" w:hint="eastAsia"/>
        </w:rPr>
        <w:t>団法人　広島市みどり生きもの</w:t>
      </w:r>
      <w:r w:rsidRPr="00771E09">
        <w:rPr>
          <w:rFonts w:ascii="ＭＳ 明朝" w:eastAsia="ＭＳ 明朝" w:hAnsi="ＭＳ 明朝" w:hint="eastAsia"/>
        </w:rPr>
        <w:t>協会</w:t>
      </w:r>
    </w:p>
    <w:p w:rsidR="00524F99" w:rsidRPr="00771E09" w:rsidRDefault="004B2A61">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CE7AB0" w:rsidRPr="00771E09">
        <w:rPr>
          <w:rFonts w:ascii="ＭＳ 明朝" w:eastAsia="ＭＳ 明朝" w:hAnsi="ＭＳ 明朝" w:hint="eastAsia"/>
        </w:rPr>
        <w:t xml:space="preserve">　　　　　　　　　　　　　　　　　　　　　　　理事長　　</w:t>
      </w:r>
      <w:r w:rsidR="00524F99" w:rsidRPr="00771E09">
        <w:rPr>
          <w:rFonts w:ascii="ＭＳ 明朝" w:eastAsia="ＭＳ 明朝" w:hAnsi="ＭＳ 明朝" w:hint="eastAsia"/>
        </w:rPr>
        <w:t xml:space="preserve">　</w:t>
      </w:r>
      <w:r w:rsidR="00247AA4">
        <w:rPr>
          <w:rFonts w:ascii="ＭＳ 明朝" w:eastAsia="ＭＳ 明朝" w:hAnsi="ＭＳ 明朝" w:hint="eastAsia"/>
        </w:rPr>
        <w:t>岡　村　清　治</w:t>
      </w:r>
    </w:p>
    <w:p w:rsidR="00524F99" w:rsidRPr="00771E09" w:rsidRDefault="00524F99">
      <w:pPr>
        <w:kinsoku w:val="0"/>
        <w:wordWrap w:val="0"/>
        <w:overflowPunct w:val="0"/>
        <w:spacing w:line="362" w:lineRule="exact"/>
        <w:ind w:right="430"/>
        <w:rPr>
          <w:rFonts w:ascii="ＭＳ 明朝" w:eastAsia="ＭＳ 明朝" w:hAnsi="ＭＳ 明朝"/>
        </w:rPr>
      </w:pPr>
    </w:p>
    <w:p w:rsidR="00524F99" w:rsidRPr="00771E09" w:rsidRDefault="000F3CB8">
      <w:pPr>
        <w:kinsoku w:val="0"/>
        <w:wordWrap w:val="0"/>
        <w:overflowPunct w:val="0"/>
        <w:spacing w:line="362" w:lineRule="exact"/>
        <w:ind w:right="430"/>
        <w:rPr>
          <w:rFonts w:ascii="ＭＳ 明朝" w:eastAsia="ＭＳ 明朝" w:hAnsi="ＭＳ 明朝"/>
        </w:rPr>
      </w:pPr>
      <w:r>
        <w:rPr>
          <w:rFonts w:ascii="ＭＳ 明朝" w:eastAsia="ＭＳ 明朝" w:hAnsi="ＭＳ 明朝" w:hint="eastAsia"/>
        </w:rPr>
        <w:t xml:space="preserve">　　　　　　　　　</w:t>
      </w:r>
      <w:r w:rsidR="00524F99" w:rsidRPr="00771E09">
        <w:rPr>
          <w:rFonts w:ascii="ＭＳ 明朝" w:eastAsia="ＭＳ 明朝" w:hAnsi="ＭＳ 明朝" w:hint="eastAsia"/>
        </w:rPr>
        <w:t xml:space="preserve">　</w:t>
      </w:r>
      <w:r w:rsidR="00C650BB" w:rsidRPr="00771E09">
        <w:rPr>
          <w:rFonts w:ascii="ＭＳ 明朝" w:eastAsia="ＭＳ 明朝" w:hAnsi="ＭＳ 明朝" w:hint="eastAsia"/>
        </w:rPr>
        <w:t>受注者</w:t>
      </w:r>
    </w:p>
    <w:p w:rsidR="001B3CA5"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DA0210" w:rsidRPr="00771E09">
        <w:rPr>
          <w:rFonts w:ascii="ＭＳ 明朝" w:eastAsia="ＭＳ 明朝" w:hAnsi="ＭＳ 明朝" w:hint="eastAsia"/>
        </w:rPr>
        <w:t xml:space="preserve">　</w:t>
      </w:r>
      <w:r w:rsidRPr="00771E09">
        <w:rPr>
          <w:rFonts w:ascii="ＭＳ 明朝" w:eastAsia="ＭＳ 明朝" w:hAnsi="ＭＳ 明朝" w:hint="eastAsia"/>
        </w:rPr>
        <w:t xml:space="preserve">　　</w:t>
      </w:r>
      <w:r w:rsidR="00DA0210" w:rsidRPr="00771E09">
        <w:rPr>
          <w:rFonts w:ascii="ＭＳ 明朝" w:eastAsia="ＭＳ 明朝" w:hAnsi="ＭＳ 明朝" w:hint="eastAsia"/>
        </w:rPr>
        <w:t xml:space="preserve">　</w:t>
      </w:r>
      <w:r w:rsidRPr="00771E09">
        <w:rPr>
          <w:rFonts w:ascii="ＭＳ 明朝" w:eastAsia="ＭＳ 明朝" w:hAnsi="ＭＳ 明朝" w:hint="eastAsia"/>
        </w:rPr>
        <w:t>住所</w:t>
      </w:r>
      <w:r w:rsidR="00BA3C4B" w:rsidRPr="00771E09">
        <w:rPr>
          <w:rFonts w:ascii="ＭＳ 明朝" w:eastAsia="ＭＳ 明朝" w:hAnsi="ＭＳ 明朝" w:hint="eastAsia"/>
        </w:rPr>
        <w:t xml:space="preserve">　　</w:t>
      </w:r>
      <w:r w:rsidR="00893545" w:rsidRPr="00771E09">
        <w:rPr>
          <w:rFonts w:ascii="ＭＳ 明朝" w:eastAsia="ＭＳ 明朝" w:hAnsi="ＭＳ 明朝" w:hint="eastAsia"/>
        </w:rPr>
        <w:t xml:space="preserve">　</w:t>
      </w:r>
      <w:r w:rsidR="00DA0210" w:rsidRPr="00771E09">
        <w:rPr>
          <w:rFonts w:ascii="ＭＳ 明朝" w:eastAsia="ＭＳ 明朝" w:hAnsi="ＭＳ 明朝" w:hint="eastAsia"/>
        </w:rPr>
        <w:t xml:space="preserve">　</w:t>
      </w:r>
    </w:p>
    <w:p w:rsidR="00F951D9" w:rsidRPr="00771E09" w:rsidRDefault="00F951D9">
      <w:pPr>
        <w:kinsoku w:val="0"/>
        <w:wordWrap w:val="0"/>
        <w:overflowPunct w:val="0"/>
        <w:spacing w:line="362" w:lineRule="exact"/>
        <w:ind w:right="430"/>
        <w:rPr>
          <w:rFonts w:ascii="ＭＳ 明朝" w:eastAsia="ＭＳ 明朝" w:hAnsi="ＭＳ 明朝"/>
        </w:rPr>
      </w:pPr>
    </w:p>
    <w:p w:rsidR="00524F99" w:rsidRPr="00771E09" w:rsidRDefault="00524F9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DA0210" w:rsidRPr="00771E09">
        <w:rPr>
          <w:rFonts w:ascii="ＭＳ 明朝" w:eastAsia="ＭＳ 明朝" w:hAnsi="ＭＳ 明朝" w:hint="eastAsia"/>
        </w:rPr>
        <w:t xml:space="preserve">　</w:t>
      </w:r>
      <w:r w:rsidRPr="00771E09">
        <w:rPr>
          <w:rFonts w:ascii="ＭＳ 明朝" w:eastAsia="ＭＳ 明朝" w:hAnsi="ＭＳ 明朝" w:hint="eastAsia"/>
        </w:rPr>
        <w:t xml:space="preserve">　</w:t>
      </w:r>
      <w:r w:rsidR="00DA0210" w:rsidRPr="00771E09">
        <w:rPr>
          <w:rFonts w:ascii="ＭＳ 明朝" w:eastAsia="ＭＳ 明朝" w:hAnsi="ＭＳ 明朝" w:hint="eastAsia"/>
        </w:rPr>
        <w:t xml:space="preserve">　</w:t>
      </w:r>
      <w:r w:rsidRPr="00771E09">
        <w:rPr>
          <w:rFonts w:ascii="ＭＳ 明朝" w:eastAsia="ＭＳ 明朝" w:hAnsi="ＭＳ 明朝" w:hint="eastAsia"/>
        </w:rPr>
        <w:t xml:space="preserve">商号　　　</w:t>
      </w:r>
      <w:r w:rsidR="00DA0210" w:rsidRPr="00771E09">
        <w:rPr>
          <w:rFonts w:ascii="ＭＳ 明朝" w:eastAsia="ＭＳ 明朝" w:hAnsi="ＭＳ 明朝" w:hint="eastAsia"/>
        </w:rPr>
        <w:t xml:space="preserve">　　　　　　　　　　</w:t>
      </w:r>
    </w:p>
    <w:p w:rsidR="00F951D9" w:rsidRPr="00771E09" w:rsidRDefault="00DA0210" w:rsidP="00F951D9">
      <w:pPr>
        <w:kinsoku w:val="0"/>
        <w:wordWrap w:val="0"/>
        <w:overflowPunct w:val="0"/>
        <w:spacing w:line="362" w:lineRule="exact"/>
        <w:ind w:right="430"/>
        <w:rPr>
          <w:rFonts w:ascii="ＭＳ 明朝" w:eastAsia="ＭＳ 明朝" w:hAnsi="ＭＳ 明朝"/>
        </w:rPr>
      </w:pPr>
      <w:r w:rsidRPr="00771E09">
        <w:rPr>
          <w:rFonts w:ascii="ＭＳ 明朝" w:eastAsia="ＭＳ 明朝" w:hAnsi="ＭＳ 明朝" w:hint="eastAsia"/>
        </w:rPr>
        <w:t xml:space="preserve">　　　　　　　　　　　</w:t>
      </w:r>
      <w:r w:rsidR="00524F99" w:rsidRPr="00771E09">
        <w:rPr>
          <w:rFonts w:ascii="ＭＳ 明朝" w:eastAsia="ＭＳ 明朝" w:hAnsi="ＭＳ 明朝" w:hint="eastAsia"/>
        </w:rPr>
        <w:t xml:space="preserve">　　　</w:t>
      </w:r>
      <w:r w:rsidRPr="00771E09">
        <w:rPr>
          <w:rFonts w:ascii="ＭＳ 明朝" w:eastAsia="ＭＳ 明朝" w:hAnsi="ＭＳ 明朝" w:hint="eastAsia"/>
        </w:rPr>
        <w:t xml:space="preserve">　</w:t>
      </w:r>
      <w:r w:rsidR="00524F99" w:rsidRPr="00771E09">
        <w:rPr>
          <w:rFonts w:ascii="ＭＳ 明朝" w:eastAsia="ＭＳ 明朝" w:hAnsi="ＭＳ 明朝" w:hint="eastAsia"/>
        </w:rPr>
        <w:t>代表者の職・氏名</w:t>
      </w:r>
      <w:r w:rsidR="00041B45" w:rsidRPr="00771E09">
        <w:rPr>
          <w:rFonts w:ascii="ＭＳ 明朝" w:eastAsia="ＭＳ 明朝" w:hAnsi="ＭＳ 明朝" w:hint="eastAsia"/>
        </w:rPr>
        <w:t xml:space="preserve">　</w:t>
      </w:r>
      <w:r w:rsidR="005F1B30">
        <w:rPr>
          <w:rFonts w:ascii="ＭＳ 明朝" w:eastAsia="ＭＳ 明朝" w:hAnsi="ＭＳ 明朝" w:hint="eastAsia"/>
        </w:rPr>
        <w:t xml:space="preserve">　</w:t>
      </w:r>
      <w:r w:rsidR="00F951D9" w:rsidRPr="00771E09">
        <w:rPr>
          <w:rFonts w:ascii="ＭＳ 明朝" w:eastAsia="ＭＳ 明朝" w:hAnsi="ＭＳ 明朝" w:hint="eastAsia"/>
        </w:rPr>
        <w:t xml:space="preserve">　　　　　　　　　　　　</w:t>
      </w:r>
      <w:r w:rsidR="00893545" w:rsidRPr="00771E09">
        <w:rPr>
          <w:rFonts w:ascii="ＭＳ 明朝" w:eastAsia="ＭＳ 明朝" w:hAnsi="ＭＳ 明朝" w:hint="eastAsia"/>
        </w:rPr>
        <w:t xml:space="preserve">　　　　</w:t>
      </w:r>
    </w:p>
    <w:p w:rsidR="00F951D9" w:rsidRPr="00771E09" w:rsidRDefault="00F951D9" w:rsidP="00F951D9">
      <w:pPr>
        <w:kinsoku w:val="0"/>
        <w:wordWrap w:val="0"/>
        <w:overflowPunct w:val="0"/>
        <w:spacing w:line="362" w:lineRule="exact"/>
        <w:ind w:right="430"/>
        <w:rPr>
          <w:rFonts w:ascii="ＭＳ 明朝" w:eastAsia="ＭＳ 明朝" w:hAnsi="ＭＳ 明朝"/>
        </w:rPr>
      </w:pPr>
    </w:p>
    <w:p w:rsidR="00F951D9" w:rsidRPr="00771E09" w:rsidRDefault="00F951D9" w:rsidP="00F951D9">
      <w:pPr>
        <w:kinsoku w:val="0"/>
        <w:wordWrap w:val="0"/>
        <w:overflowPunct w:val="0"/>
        <w:spacing w:line="362" w:lineRule="exact"/>
        <w:ind w:right="430"/>
        <w:rPr>
          <w:rFonts w:ascii="ＭＳ 明朝" w:eastAsia="ＭＳ 明朝" w:hAnsi="ＭＳ 明朝"/>
        </w:rPr>
      </w:pPr>
    </w:p>
    <w:p w:rsidR="00A06225" w:rsidRPr="00771E09" w:rsidRDefault="00A06225" w:rsidP="00F951D9">
      <w:pPr>
        <w:kinsoku w:val="0"/>
        <w:wordWrap w:val="0"/>
        <w:overflowPunct w:val="0"/>
        <w:spacing w:line="362" w:lineRule="exact"/>
        <w:ind w:right="430" w:firstLineChars="3500" w:firstLine="7490"/>
        <w:rPr>
          <w:rFonts w:ascii="ＭＳ 明朝" w:eastAsia="ＭＳ 明朝" w:hAnsi="ＭＳ 明朝"/>
        </w:rPr>
      </w:pPr>
    </w:p>
    <w:p w:rsidR="00A06225" w:rsidRPr="001B3CA5" w:rsidRDefault="00A06225" w:rsidP="00F951D9">
      <w:pPr>
        <w:kinsoku w:val="0"/>
        <w:wordWrap w:val="0"/>
        <w:overflowPunct w:val="0"/>
        <w:spacing w:line="362" w:lineRule="exact"/>
        <w:ind w:right="430" w:firstLineChars="3500" w:firstLine="7490"/>
        <w:rPr>
          <w:rFonts w:ascii="ＭＳ 明朝" w:eastAsia="ＭＳ 明朝" w:hAnsi="ＭＳ 明朝"/>
        </w:rPr>
      </w:pPr>
    </w:p>
    <w:p w:rsidR="00576435" w:rsidRDefault="00576435" w:rsidP="00F951D9">
      <w:pPr>
        <w:kinsoku w:val="0"/>
        <w:wordWrap w:val="0"/>
        <w:overflowPunct w:val="0"/>
        <w:spacing w:line="362" w:lineRule="exact"/>
        <w:ind w:right="430" w:firstLineChars="3500" w:firstLine="7490"/>
        <w:rPr>
          <w:rFonts w:ascii="ＭＳ 明朝" w:eastAsia="ＭＳ 明朝" w:hAnsi="ＭＳ 明朝"/>
        </w:rPr>
      </w:pPr>
    </w:p>
    <w:p w:rsidR="00524F99" w:rsidRPr="00771E09" w:rsidRDefault="009B7DC5" w:rsidP="00F951D9">
      <w:pPr>
        <w:kinsoku w:val="0"/>
        <w:wordWrap w:val="0"/>
        <w:overflowPunct w:val="0"/>
        <w:spacing w:line="362" w:lineRule="exact"/>
        <w:ind w:right="430" w:firstLineChars="3500" w:firstLine="7490"/>
        <w:rPr>
          <w:rFonts w:ascii="ＭＳ 明朝" w:eastAsia="ＭＳ 明朝" w:hAnsi="ＭＳ 明朝"/>
        </w:rPr>
      </w:pPr>
      <w:r w:rsidRPr="00771E09">
        <w:rPr>
          <w:rFonts w:ascii="ＭＳ 明朝" w:eastAsia="ＭＳ 明朝" w:hAnsi="ＭＳ 明朝" w:hint="eastAsia"/>
        </w:rPr>
        <w:t>（別　紙）</w:t>
      </w:r>
    </w:p>
    <w:p w:rsidR="009B7DC5" w:rsidRPr="00771E09" w:rsidRDefault="009B7DC5" w:rsidP="009B7DC5">
      <w:pPr>
        <w:kinsoku w:val="0"/>
        <w:wordWrap w:val="0"/>
        <w:overflowPunct w:val="0"/>
        <w:spacing w:line="362" w:lineRule="exact"/>
        <w:ind w:right="430"/>
        <w:rPr>
          <w:rFonts w:ascii="ＭＳ 明朝" w:eastAsia="ＭＳ 明朝" w:hAnsi="ＭＳ 明朝"/>
        </w:rPr>
      </w:pPr>
    </w:p>
    <w:p w:rsidR="009B7DC5" w:rsidRPr="00771E09" w:rsidRDefault="009B7DC5" w:rsidP="009B7DC5">
      <w:pPr>
        <w:kinsoku w:val="0"/>
        <w:overflowPunct w:val="0"/>
        <w:spacing w:line="362" w:lineRule="exact"/>
        <w:ind w:right="430"/>
        <w:jc w:val="center"/>
        <w:rPr>
          <w:rFonts w:ascii="ＭＳ 明朝" w:eastAsia="ＭＳ 明朝" w:hAnsi="ＭＳ 明朝"/>
          <w:sz w:val="40"/>
          <w:szCs w:val="40"/>
        </w:rPr>
      </w:pPr>
      <w:r w:rsidRPr="00771E09">
        <w:rPr>
          <w:rFonts w:ascii="ＭＳ 明朝" w:eastAsia="ＭＳ 明朝" w:hAnsi="ＭＳ 明朝" w:hint="eastAsia"/>
          <w:sz w:val="40"/>
          <w:szCs w:val="40"/>
        </w:rPr>
        <w:t>特 約 事 項</w:t>
      </w:r>
    </w:p>
    <w:p w:rsidR="009B7DC5" w:rsidRPr="00771E09" w:rsidRDefault="009B7DC5" w:rsidP="009B7DC5">
      <w:pPr>
        <w:kinsoku w:val="0"/>
        <w:overflowPunct w:val="0"/>
        <w:spacing w:line="362" w:lineRule="exact"/>
        <w:ind w:right="430"/>
        <w:jc w:val="center"/>
        <w:rPr>
          <w:rFonts w:ascii="ＭＳ 明朝" w:eastAsia="ＭＳ 明朝" w:hAnsi="ＭＳ 明朝"/>
          <w:sz w:val="40"/>
          <w:szCs w:val="40"/>
        </w:rPr>
      </w:pPr>
    </w:p>
    <w:p w:rsidR="00C650BB" w:rsidRPr="00771E09" w:rsidRDefault="000F3CB8" w:rsidP="00C650BB">
      <w:pPr>
        <w:kinsoku w:val="0"/>
        <w:overflowPunct w:val="0"/>
        <w:spacing w:line="362" w:lineRule="exact"/>
        <w:ind w:right="430"/>
        <w:jc w:val="left"/>
        <w:rPr>
          <w:rFonts w:ascii="ＭＳ 明朝" w:eastAsia="ＭＳ 明朝" w:hAnsi="ＭＳ 明朝"/>
          <w:szCs w:val="21"/>
        </w:rPr>
      </w:pPr>
      <w:r>
        <w:rPr>
          <w:rFonts w:ascii="ＭＳ 明朝" w:eastAsia="ＭＳ 明朝" w:hAnsi="ＭＳ 明朝" w:hint="eastAsia"/>
          <w:szCs w:val="21"/>
        </w:rPr>
        <w:t>１　発注者</w:t>
      </w:r>
      <w:r w:rsidR="009B7DC5" w:rsidRPr="00771E09">
        <w:rPr>
          <w:rFonts w:ascii="ＭＳ 明朝" w:eastAsia="ＭＳ 明朝" w:hAnsi="ＭＳ 明朝" w:hint="eastAsia"/>
          <w:szCs w:val="21"/>
        </w:rPr>
        <w:t>は、契約代金の支払いにあたって、口座振込の方法により支払を行う場合においては、</w:t>
      </w:r>
    </w:p>
    <w:p w:rsidR="009B7DC5" w:rsidRPr="00771E09" w:rsidRDefault="000F3CB8" w:rsidP="00941CA4">
      <w:pPr>
        <w:kinsoku w:val="0"/>
        <w:overflowPunct w:val="0"/>
        <w:spacing w:line="362" w:lineRule="exact"/>
        <w:ind w:right="430" w:firstLineChars="100" w:firstLine="214"/>
        <w:jc w:val="center"/>
        <w:rPr>
          <w:rFonts w:ascii="ＭＳ 明朝" w:eastAsia="ＭＳ 明朝" w:hAnsi="ＭＳ 明朝"/>
          <w:szCs w:val="21"/>
        </w:rPr>
      </w:pPr>
      <w:r>
        <w:rPr>
          <w:rFonts w:ascii="ＭＳ 明朝" w:eastAsia="ＭＳ 明朝" w:hAnsi="ＭＳ 明朝" w:hint="eastAsia"/>
          <w:szCs w:val="21"/>
        </w:rPr>
        <w:t>請求代金から振込手数料を差引いて、受注者</w:t>
      </w:r>
      <w:r w:rsidR="009B7DC5" w:rsidRPr="00771E09">
        <w:rPr>
          <w:rFonts w:ascii="ＭＳ 明朝" w:eastAsia="ＭＳ 明朝" w:hAnsi="ＭＳ 明朝" w:hint="eastAsia"/>
          <w:szCs w:val="21"/>
        </w:rPr>
        <w:t>に支払うものとする。</w:t>
      </w:r>
      <w:r w:rsidR="009B7DC5" w:rsidRPr="00771E09">
        <w:br w:type="page"/>
      </w:r>
      <w:r w:rsidR="00C650BB" w:rsidRPr="00771E09">
        <w:rPr>
          <w:rFonts w:ascii="ＭＳ 明朝" w:eastAsia="ＭＳ 明朝" w:hAnsi="ＭＳ 明朝" w:hint="eastAsia"/>
        </w:rPr>
        <w:lastRenderedPageBreak/>
        <w:t>公益財団法人広島市みどり生</w:t>
      </w:r>
      <w:bookmarkStart w:id="0" w:name="_GoBack"/>
      <w:bookmarkEnd w:id="0"/>
      <w:r w:rsidR="00C650BB" w:rsidRPr="00771E09">
        <w:rPr>
          <w:rFonts w:ascii="ＭＳ 明朝" w:eastAsia="ＭＳ 明朝" w:hAnsi="ＭＳ 明朝" w:hint="eastAsia"/>
        </w:rPr>
        <w:t>きもの協会物品調達契約約款（単価契約）</w:t>
      </w:r>
    </w:p>
    <w:p w:rsidR="00C650BB" w:rsidRPr="00771E09" w:rsidRDefault="00C650BB" w:rsidP="004B745C">
      <w:pPr>
        <w:kinsoku w:val="0"/>
        <w:spacing w:line="362" w:lineRule="exact"/>
        <w:ind w:left="215" w:right="430"/>
        <w:rPr>
          <w:rFonts w:ascii="ＭＳ 明朝" w:eastAsia="ＭＳ 明朝" w:hAnsi="ＭＳ 明朝"/>
        </w:rPr>
      </w:pP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（総則）</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第１条　</w:t>
      </w:r>
      <w:r w:rsidR="007D2644">
        <w:rPr>
          <w:rFonts w:ascii="ＭＳ 明朝" w:eastAsia="ＭＳ 明朝" w:hAnsi="ＭＳ 明朝" w:hint="eastAsia"/>
        </w:rPr>
        <w:t>受注者</w:t>
      </w:r>
      <w:r w:rsidRPr="00771E09">
        <w:rPr>
          <w:rFonts w:ascii="ＭＳ 明朝" w:eastAsia="ＭＳ 明朝" w:hAnsi="ＭＳ 明朝" w:hint="eastAsia"/>
        </w:rPr>
        <w:t>は、契約書記載の物品を契約書に定めるもののほか、関係する法令を遵守し、</w:t>
      </w:r>
      <w:r w:rsidR="007D2644">
        <w:rPr>
          <w:rFonts w:ascii="ＭＳ 明朝" w:eastAsia="ＭＳ 明朝" w:hAnsi="ＭＳ 明朝" w:hint="eastAsia"/>
        </w:rPr>
        <w:t>発注者</w:t>
      </w:r>
      <w:r w:rsidRPr="00771E09">
        <w:rPr>
          <w:rFonts w:ascii="ＭＳ 明朝" w:eastAsia="ＭＳ 明朝" w:hAnsi="ＭＳ 明朝" w:hint="eastAsia"/>
        </w:rPr>
        <w:t>に納入しなければならない。</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（権利義務の譲渡</w:t>
      </w:r>
      <w:r w:rsidR="006F6C3E" w:rsidRPr="00771E09">
        <w:rPr>
          <w:rFonts w:ascii="ＭＳ 明朝" w:eastAsia="ＭＳ 明朝" w:hAnsi="ＭＳ 明朝" w:hint="eastAsia"/>
        </w:rPr>
        <w:t>禁止</w:t>
      </w:r>
      <w:r w:rsidRPr="00771E09">
        <w:rPr>
          <w:rFonts w:ascii="ＭＳ 明朝" w:eastAsia="ＭＳ 明朝" w:hAnsi="ＭＳ 明朝" w:hint="eastAsia"/>
        </w:rPr>
        <w:t>）</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D268B9" w:rsidRPr="00771E09">
        <w:rPr>
          <w:rFonts w:ascii="ＭＳ 明朝" w:eastAsia="ＭＳ 明朝" w:hAnsi="ＭＳ 明朝" w:hint="eastAsia"/>
        </w:rPr>
        <w:t>２</w:t>
      </w:r>
      <w:r w:rsidRPr="00771E09">
        <w:rPr>
          <w:rFonts w:ascii="ＭＳ 明朝" w:eastAsia="ＭＳ 明朝" w:hAnsi="ＭＳ 明朝" w:hint="eastAsia"/>
        </w:rPr>
        <w:t xml:space="preserve">条　</w:t>
      </w:r>
      <w:r w:rsidR="007D2644">
        <w:rPr>
          <w:rFonts w:ascii="ＭＳ 明朝" w:eastAsia="ＭＳ 明朝" w:hAnsi="ＭＳ 明朝" w:hint="eastAsia"/>
        </w:rPr>
        <w:t>受注者</w:t>
      </w:r>
      <w:r w:rsidRPr="00771E09">
        <w:rPr>
          <w:rFonts w:ascii="ＭＳ 明朝" w:eastAsia="ＭＳ 明朝" w:hAnsi="ＭＳ 明朝" w:hint="eastAsia"/>
        </w:rPr>
        <w:t>は、この契約によって生ずる権利又は義務を第三者に譲渡し、若しくは承継させ、又はその権利を担保に供してはならない。ただし、書面により</w:t>
      </w:r>
      <w:r w:rsidR="007D2644">
        <w:rPr>
          <w:rFonts w:ascii="ＭＳ 明朝" w:eastAsia="ＭＳ 明朝" w:hAnsi="ＭＳ 明朝" w:hint="eastAsia"/>
        </w:rPr>
        <w:t>発注者</w:t>
      </w:r>
      <w:r w:rsidRPr="00771E09">
        <w:rPr>
          <w:rFonts w:ascii="ＭＳ 明朝" w:eastAsia="ＭＳ 明朝" w:hAnsi="ＭＳ 明朝" w:hint="eastAsia"/>
        </w:rPr>
        <w:t>の承諾を得た場合は</w:t>
      </w:r>
      <w:r w:rsidR="00384BE4">
        <w:rPr>
          <w:rFonts w:ascii="ＭＳ 明朝" w:eastAsia="ＭＳ 明朝" w:hAnsi="ＭＳ 明朝" w:hint="eastAsia"/>
        </w:rPr>
        <w:t>、</w:t>
      </w:r>
      <w:r w:rsidRPr="00771E09">
        <w:rPr>
          <w:rFonts w:ascii="ＭＳ 明朝" w:eastAsia="ＭＳ 明朝" w:hAnsi="ＭＳ 明朝" w:hint="eastAsia"/>
        </w:rPr>
        <w:t>この限りでない。</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（物品の納入）</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３</w:t>
      </w:r>
      <w:r w:rsidRPr="00771E09">
        <w:rPr>
          <w:rFonts w:ascii="ＭＳ 明朝" w:eastAsia="ＭＳ 明朝" w:hAnsi="ＭＳ 明朝" w:hint="eastAsia"/>
        </w:rPr>
        <w:t xml:space="preserve">条　</w:t>
      </w:r>
      <w:r w:rsidR="007D2644">
        <w:rPr>
          <w:rFonts w:ascii="ＭＳ 明朝" w:eastAsia="ＭＳ 明朝" w:hAnsi="ＭＳ 明朝" w:hint="eastAsia"/>
        </w:rPr>
        <w:t>受注者</w:t>
      </w:r>
      <w:r w:rsidRPr="00771E09">
        <w:rPr>
          <w:rFonts w:ascii="ＭＳ 明朝" w:eastAsia="ＭＳ 明朝" w:hAnsi="ＭＳ 明朝" w:hint="eastAsia"/>
        </w:rPr>
        <w:t>は、</w:t>
      </w:r>
      <w:r w:rsidR="007D2644">
        <w:rPr>
          <w:rFonts w:ascii="ＭＳ 明朝" w:eastAsia="ＭＳ 明朝" w:hAnsi="ＭＳ 明朝" w:hint="eastAsia"/>
        </w:rPr>
        <w:t>発注者</w:t>
      </w:r>
      <w:r w:rsidRPr="00771E09">
        <w:rPr>
          <w:rFonts w:ascii="ＭＳ 明朝" w:eastAsia="ＭＳ 明朝" w:hAnsi="ＭＳ 明朝" w:hint="eastAsia"/>
        </w:rPr>
        <w:t>から発注を受けたときは、発注された数量の物品を指定された期限までに</w:t>
      </w:r>
      <w:r w:rsidR="007D2644">
        <w:rPr>
          <w:rFonts w:ascii="ＭＳ 明朝" w:eastAsia="ＭＳ 明朝" w:hAnsi="ＭＳ 明朝" w:hint="eastAsia"/>
        </w:rPr>
        <w:t>発注者</w:t>
      </w:r>
      <w:r w:rsidRPr="00771E09">
        <w:rPr>
          <w:rFonts w:ascii="ＭＳ 明朝" w:eastAsia="ＭＳ 明朝" w:hAnsi="ＭＳ 明朝" w:hint="eastAsia"/>
        </w:rPr>
        <w:t>の指定する場所に納入しなければならない。</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（納入期限の延期）</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４</w:t>
      </w:r>
      <w:r w:rsidRPr="00771E09">
        <w:rPr>
          <w:rFonts w:ascii="ＭＳ 明朝" w:eastAsia="ＭＳ 明朝" w:hAnsi="ＭＳ 明朝" w:hint="eastAsia"/>
        </w:rPr>
        <w:t xml:space="preserve">条　</w:t>
      </w:r>
      <w:r w:rsidR="007D2644">
        <w:rPr>
          <w:rFonts w:ascii="ＭＳ 明朝" w:eastAsia="ＭＳ 明朝" w:hAnsi="ＭＳ 明朝" w:hint="eastAsia"/>
        </w:rPr>
        <w:t>受注者</w:t>
      </w:r>
      <w:r w:rsidRPr="00771E09">
        <w:rPr>
          <w:rFonts w:ascii="ＭＳ 明朝" w:eastAsia="ＭＳ 明朝" w:hAnsi="ＭＳ 明朝" w:hint="eastAsia"/>
        </w:rPr>
        <w:t>は、</w:t>
      </w:r>
      <w:r w:rsidR="00444A5C" w:rsidRPr="00771E09">
        <w:rPr>
          <w:rFonts w:ascii="ＭＳ 明朝" w:eastAsia="ＭＳ 明朝" w:hAnsi="ＭＳ 明朝" w:hint="eastAsia"/>
        </w:rPr>
        <w:t>その責めに帰すことができない事由により契約期間内に</w:t>
      </w:r>
      <w:r w:rsidRPr="00771E09">
        <w:rPr>
          <w:rFonts w:ascii="ＭＳ 明朝" w:eastAsia="ＭＳ 明朝" w:hAnsi="ＭＳ 明朝" w:hint="eastAsia"/>
        </w:rPr>
        <w:t>物品の納入が</w:t>
      </w:r>
      <w:r w:rsidR="00444A5C" w:rsidRPr="00771E09">
        <w:rPr>
          <w:rFonts w:ascii="ＭＳ 明朝" w:eastAsia="ＭＳ 明朝" w:hAnsi="ＭＳ 明朝" w:hint="eastAsia"/>
        </w:rPr>
        <w:t>できないときは、</w:t>
      </w:r>
      <w:r w:rsidRPr="00771E09">
        <w:rPr>
          <w:rFonts w:ascii="ＭＳ 明朝" w:eastAsia="ＭＳ 明朝" w:hAnsi="ＭＳ 明朝" w:hint="eastAsia"/>
        </w:rPr>
        <w:t>その理由を</w:t>
      </w:r>
      <w:r w:rsidR="00444A5C" w:rsidRPr="00771E09">
        <w:rPr>
          <w:rFonts w:ascii="ＭＳ 明朝" w:eastAsia="ＭＳ 明朝" w:hAnsi="ＭＳ 明朝" w:hint="eastAsia"/>
        </w:rPr>
        <w:t>明示した書面により、</w:t>
      </w:r>
      <w:r w:rsidR="007D2644">
        <w:rPr>
          <w:rFonts w:ascii="ＭＳ 明朝" w:eastAsia="ＭＳ 明朝" w:hAnsi="ＭＳ 明朝" w:hint="eastAsia"/>
        </w:rPr>
        <w:t>発注者</w:t>
      </w:r>
      <w:r w:rsidR="00444A5C" w:rsidRPr="00771E09">
        <w:rPr>
          <w:rFonts w:ascii="ＭＳ 明朝" w:eastAsia="ＭＳ 明朝" w:hAnsi="ＭＳ 明朝" w:hint="eastAsia"/>
        </w:rPr>
        <w:t>に契約期間の延長変更を請求することができる。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（違約金）</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５</w:t>
      </w:r>
      <w:r w:rsidRPr="00771E09">
        <w:rPr>
          <w:rFonts w:ascii="ＭＳ 明朝" w:eastAsia="ＭＳ 明朝" w:hAnsi="ＭＳ 明朝" w:hint="eastAsia"/>
        </w:rPr>
        <w:t xml:space="preserve">条　</w:t>
      </w:r>
      <w:r w:rsidR="007D2644">
        <w:rPr>
          <w:rFonts w:ascii="ＭＳ 明朝" w:eastAsia="ＭＳ 明朝" w:hAnsi="ＭＳ 明朝" w:hint="eastAsia"/>
        </w:rPr>
        <w:t>発注者</w:t>
      </w:r>
      <w:r w:rsidRPr="00771E09">
        <w:rPr>
          <w:rFonts w:ascii="ＭＳ 明朝" w:eastAsia="ＭＳ 明朝" w:hAnsi="ＭＳ 明朝" w:hint="eastAsia"/>
        </w:rPr>
        <w:t>は、</w:t>
      </w:r>
      <w:r w:rsidR="007D2644">
        <w:rPr>
          <w:rFonts w:ascii="ＭＳ 明朝" w:eastAsia="ＭＳ 明朝" w:hAnsi="ＭＳ 明朝" w:hint="eastAsia"/>
        </w:rPr>
        <w:t>受注者</w:t>
      </w:r>
      <w:r w:rsidRPr="00771E09">
        <w:rPr>
          <w:rFonts w:ascii="ＭＳ 明朝" w:eastAsia="ＭＳ 明朝" w:hAnsi="ＭＳ 明朝" w:hint="eastAsia"/>
        </w:rPr>
        <w:t>が前条の規定により</w:t>
      </w:r>
      <w:r w:rsidR="007D2644">
        <w:rPr>
          <w:rFonts w:ascii="ＭＳ 明朝" w:eastAsia="ＭＳ 明朝" w:hAnsi="ＭＳ 明朝" w:hint="eastAsia"/>
        </w:rPr>
        <w:t>発注者</w:t>
      </w:r>
      <w:r w:rsidRPr="00771E09">
        <w:rPr>
          <w:rFonts w:ascii="ＭＳ 明朝" w:eastAsia="ＭＳ 明朝" w:hAnsi="ＭＳ 明朝" w:hint="eastAsia"/>
        </w:rPr>
        <w:t>の承諾を得た場合を除くほか、物品を納入期限までに納入しな</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いときは、契約金額（単価）に購入予定数を乗じた金額から既に納入した部分に相応する金額を控除した額の</w:t>
      </w:r>
      <w:r w:rsidR="00D806F6" w:rsidRPr="00771E09">
        <w:rPr>
          <w:rFonts w:ascii="ＭＳ 明朝" w:eastAsia="ＭＳ 明朝" w:hAnsi="ＭＳ 明朝" w:hint="eastAsia"/>
        </w:rPr>
        <w:t>１０００</w:t>
      </w:r>
      <w:r w:rsidRPr="00771E09">
        <w:rPr>
          <w:rFonts w:ascii="ＭＳ 明朝" w:eastAsia="ＭＳ 明朝" w:hAnsi="ＭＳ 明朝" w:hint="eastAsia"/>
        </w:rPr>
        <w:t>分の１に相当する額に、納入期限の翌日からこれを納入した日までの日数を乗じて計算した額を違約金として徴収する。</w:t>
      </w:r>
    </w:p>
    <w:p w:rsidR="00524F99" w:rsidRPr="00771E09" w:rsidRDefault="00524F99"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２　前項の違約金は、契約金額の支払と同時に徴収するものとする。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（検査）</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６</w:t>
      </w:r>
      <w:r w:rsidRPr="00771E09">
        <w:rPr>
          <w:rFonts w:ascii="ＭＳ 明朝" w:eastAsia="ＭＳ 明朝" w:hAnsi="ＭＳ 明朝" w:hint="eastAsia"/>
        </w:rPr>
        <w:t xml:space="preserve">条　</w:t>
      </w:r>
      <w:r w:rsidR="007D2644">
        <w:rPr>
          <w:rFonts w:ascii="ＭＳ 明朝" w:eastAsia="ＭＳ 明朝" w:hAnsi="ＭＳ 明朝" w:hint="eastAsia"/>
        </w:rPr>
        <w:t>発注者</w:t>
      </w:r>
      <w:r w:rsidRPr="00771E09">
        <w:rPr>
          <w:rFonts w:ascii="ＭＳ 明朝" w:eastAsia="ＭＳ 明朝" w:hAnsi="ＭＳ 明朝" w:hint="eastAsia"/>
        </w:rPr>
        <w:t>は、</w:t>
      </w:r>
      <w:r w:rsidR="007D2644">
        <w:rPr>
          <w:rFonts w:ascii="ＭＳ 明朝" w:eastAsia="ＭＳ 明朝" w:hAnsi="ＭＳ 明朝" w:hint="eastAsia"/>
        </w:rPr>
        <w:t>受注者</w:t>
      </w:r>
      <w:r w:rsidRPr="00771E09">
        <w:rPr>
          <w:rFonts w:ascii="ＭＳ 明朝" w:eastAsia="ＭＳ 明朝" w:hAnsi="ＭＳ 明朝" w:hint="eastAsia"/>
        </w:rPr>
        <w:t>が物品を納入したときは、その日から</w:t>
      </w:r>
      <w:r w:rsidR="00D806F6" w:rsidRPr="00771E09">
        <w:rPr>
          <w:rFonts w:ascii="ＭＳ 明朝" w:eastAsia="ＭＳ 明朝" w:hAnsi="ＭＳ 明朝" w:hint="eastAsia"/>
        </w:rPr>
        <w:t>１０</w:t>
      </w:r>
      <w:r w:rsidRPr="00771E09">
        <w:rPr>
          <w:rFonts w:ascii="ＭＳ 明朝" w:eastAsia="ＭＳ 明朝" w:hAnsi="ＭＳ 明朝" w:hint="eastAsia"/>
        </w:rPr>
        <w:t>日以内に仕様書等に基づいて検査を行うものとする。</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２　</w:t>
      </w:r>
      <w:r w:rsidR="007D2644">
        <w:rPr>
          <w:rFonts w:ascii="ＭＳ 明朝" w:eastAsia="ＭＳ 明朝" w:hAnsi="ＭＳ 明朝" w:hint="eastAsia"/>
        </w:rPr>
        <w:t>発注者</w:t>
      </w:r>
      <w:r w:rsidRPr="00771E09">
        <w:rPr>
          <w:rFonts w:ascii="ＭＳ 明朝" w:eastAsia="ＭＳ 明朝" w:hAnsi="ＭＳ 明朝" w:hint="eastAsia"/>
        </w:rPr>
        <w:t>は、必要があると認めるときは、</w:t>
      </w:r>
      <w:r w:rsidR="007D2644">
        <w:rPr>
          <w:rFonts w:ascii="ＭＳ 明朝" w:eastAsia="ＭＳ 明朝" w:hAnsi="ＭＳ 明朝" w:hint="eastAsia"/>
        </w:rPr>
        <w:t>受注者</w:t>
      </w:r>
      <w:r w:rsidRPr="00771E09">
        <w:rPr>
          <w:rFonts w:ascii="ＭＳ 明朝" w:eastAsia="ＭＳ 明朝" w:hAnsi="ＭＳ 明朝" w:hint="eastAsia"/>
        </w:rPr>
        <w:t>の立会いのもとに納入物品から必要量を採取し、その規格を試験に付することができるものとし、これに要する諸経費は</w:t>
      </w:r>
      <w:r w:rsidR="007D2644">
        <w:rPr>
          <w:rFonts w:ascii="ＭＳ 明朝" w:eastAsia="ＭＳ 明朝" w:hAnsi="ＭＳ 明朝" w:hint="eastAsia"/>
        </w:rPr>
        <w:t>受注者</w:t>
      </w:r>
      <w:r w:rsidRPr="00771E09">
        <w:rPr>
          <w:rFonts w:ascii="ＭＳ 明朝" w:eastAsia="ＭＳ 明朝" w:hAnsi="ＭＳ 明朝" w:hint="eastAsia"/>
        </w:rPr>
        <w:t>の負担とする。</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３　</w:t>
      </w:r>
      <w:r w:rsidR="007D2644">
        <w:rPr>
          <w:rFonts w:ascii="ＭＳ 明朝" w:eastAsia="ＭＳ 明朝" w:hAnsi="ＭＳ 明朝" w:hint="eastAsia"/>
        </w:rPr>
        <w:t>受注者</w:t>
      </w:r>
      <w:r w:rsidRPr="00771E09">
        <w:rPr>
          <w:rFonts w:ascii="ＭＳ 明朝" w:eastAsia="ＭＳ 明朝" w:hAnsi="ＭＳ 明朝" w:hint="eastAsia"/>
        </w:rPr>
        <w:t>は、検査の結果不合格と判定されたときは、</w:t>
      </w:r>
      <w:r w:rsidR="007D2644">
        <w:rPr>
          <w:rFonts w:ascii="ＭＳ 明朝" w:eastAsia="ＭＳ 明朝" w:hAnsi="ＭＳ 明朝" w:hint="eastAsia"/>
        </w:rPr>
        <w:t>受注者</w:t>
      </w:r>
      <w:r w:rsidRPr="00771E09">
        <w:rPr>
          <w:rFonts w:ascii="ＭＳ 明朝" w:eastAsia="ＭＳ 明朝" w:hAnsi="ＭＳ 明朝" w:hint="eastAsia"/>
        </w:rPr>
        <w:t>は自己の費用をもって遅滞なくこれを引き取り、直ちに仕様書等に適合するものと取り替え、</w:t>
      </w:r>
      <w:r w:rsidR="007D2644">
        <w:rPr>
          <w:rFonts w:ascii="ＭＳ 明朝" w:eastAsia="ＭＳ 明朝" w:hAnsi="ＭＳ 明朝" w:hint="eastAsia"/>
        </w:rPr>
        <w:t>発注者</w:t>
      </w:r>
      <w:r w:rsidRPr="00771E09">
        <w:rPr>
          <w:rFonts w:ascii="ＭＳ 明朝" w:eastAsia="ＭＳ 明朝" w:hAnsi="ＭＳ 明朝" w:hint="eastAsia"/>
        </w:rPr>
        <w:t>の再検査を受けなければならない。</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（危険負担）</w:t>
      </w:r>
    </w:p>
    <w:p w:rsidR="00524F99" w:rsidRPr="00771E09" w:rsidRDefault="00524F99" w:rsidP="004B745C">
      <w:pPr>
        <w:kinsoku w:val="0"/>
        <w:spacing w:line="362" w:lineRule="exact"/>
        <w:ind w:left="214" w:right="215"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７</w:t>
      </w:r>
      <w:r w:rsidRPr="00771E09">
        <w:rPr>
          <w:rFonts w:ascii="ＭＳ 明朝" w:eastAsia="ＭＳ 明朝" w:hAnsi="ＭＳ 明朝" w:hint="eastAsia"/>
        </w:rPr>
        <w:t>条</w:t>
      </w:r>
      <w:r w:rsidRPr="00771E09">
        <w:rPr>
          <w:rFonts w:ascii="ＭＳ 明朝" w:eastAsia="ＭＳ 明朝" w:hAnsi="ＭＳ 明朝" w:hint="eastAsia"/>
          <w:spacing w:val="1"/>
        </w:rPr>
        <w:t xml:space="preserve">  </w:t>
      </w:r>
      <w:r w:rsidRPr="00771E09">
        <w:rPr>
          <w:rFonts w:ascii="ＭＳ 明朝" w:eastAsia="ＭＳ 明朝" w:hAnsi="ＭＳ 明朝" w:hint="eastAsia"/>
        </w:rPr>
        <w:t>物品を納入してから検査の完了するまでの間における物品の危険負担は、</w:t>
      </w:r>
      <w:r w:rsidR="007D2644">
        <w:rPr>
          <w:rFonts w:ascii="ＭＳ 明朝" w:eastAsia="ＭＳ 明朝" w:hAnsi="ＭＳ 明朝" w:hint="eastAsia"/>
        </w:rPr>
        <w:t>受注者</w:t>
      </w:r>
      <w:r w:rsidRPr="00771E09">
        <w:rPr>
          <w:rFonts w:ascii="ＭＳ 明朝" w:eastAsia="ＭＳ 明朝" w:hAnsi="ＭＳ 明朝" w:hint="eastAsia"/>
        </w:rPr>
        <w:t>が負うものとする。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（代金の支払）</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444A5C" w:rsidRPr="00771E09">
        <w:rPr>
          <w:rFonts w:ascii="ＭＳ 明朝" w:eastAsia="ＭＳ 明朝" w:hAnsi="ＭＳ 明朝" w:hint="eastAsia"/>
        </w:rPr>
        <w:t>８</w:t>
      </w:r>
      <w:r w:rsidRPr="00771E09">
        <w:rPr>
          <w:rFonts w:ascii="ＭＳ 明朝" w:eastAsia="ＭＳ 明朝" w:hAnsi="ＭＳ 明朝" w:hint="eastAsia"/>
        </w:rPr>
        <w:t xml:space="preserve">条　</w:t>
      </w:r>
      <w:r w:rsidR="007D2644">
        <w:rPr>
          <w:rFonts w:ascii="ＭＳ 明朝" w:eastAsia="ＭＳ 明朝" w:hAnsi="ＭＳ 明朝" w:hint="eastAsia"/>
        </w:rPr>
        <w:t>受注者</w:t>
      </w:r>
      <w:r w:rsidRPr="00771E09">
        <w:rPr>
          <w:rFonts w:ascii="ＭＳ 明朝" w:eastAsia="ＭＳ 明朝" w:hAnsi="ＭＳ 明朝" w:hint="eastAsia"/>
        </w:rPr>
        <w:t>は、納入した物品の代金の支払を所定の手続に従って</w:t>
      </w:r>
      <w:r w:rsidR="007D2644">
        <w:rPr>
          <w:rFonts w:ascii="ＭＳ 明朝" w:eastAsia="ＭＳ 明朝" w:hAnsi="ＭＳ 明朝" w:hint="eastAsia"/>
        </w:rPr>
        <w:t>発注者</w:t>
      </w:r>
      <w:r w:rsidRPr="00771E09">
        <w:rPr>
          <w:rFonts w:ascii="ＭＳ 明朝" w:eastAsia="ＭＳ 明朝" w:hAnsi="ＭＳ 明朝" w:hint="eastAsia"/>
        </w:rPr>
        <w:t>に請求するものとする。この場合において、当該代金に１円未満の端数があるときは、その端数金額を切り捨てるものとする。</w:t>
      </w:r>
    </w:p>
    <w:p w:rsidR="00524F99" w:rsidRPr="00771E09" w:rsidRDefault="00524F99"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 xml:space="preserve">２　</w:t>
      </w:r>
      <w:r w:rsidR="007D2644">
        <w:rPr>
          <w:rFonts w:ascii="ＭＳ 明朝" w:eastAsia="ＭＳ 明朝" w:hAnsi="ＭＳ 明朝" w:hint="eastAsia"/>
        </w:rPr>
        <w:t>発注者</w:t>
      </w:r>
      <w:r w:rsidRPr="00771E09">
        <w:rPr>
          <w:rFonts w:ascii="ＭＳ 明朝" w:eastAsia="ＭＳ 明朝" w:hAnsi="ＭＳ 明朝" w:hint="eastAsia"/>
        </w:rPr>
        <w:t>は、前項の請求があったときは、その日から起算して</w:t>
      </w:r>
      <w:r w:rsidR="00D806F6" w:rsidRPr="00771E09">
        <w:rPr>
          <w:rFonts w:ascii="ＭＳ 明朝" w:eastAsia="ＭＳ 明朝" w:hAnsi="ＭＳ 明朝" w:hint="eastAsia"/>
        </w:rPr>
        <w:t>３０</w:t>
      </w:r>
      <w:r w:rsidRPr="00771E09">
        <w:rPr>
          <w:rFonts w:ascii="ＭＳ 明朝" w:eastAsia="ＭＳ 明朝" w:hAnsi="ＭＳ 明朝" w:hint="eastAsia"/>
        </w:rPr>
        <w:t>日以内に支払うものとする。</w:t>
      </w:r>
    </w:p>
    <w:p w:rsidR="00B66E8F" w:rsidRPr="00771E09" w:rsidRDefault="00B66E8F"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（談合行為等の措置）</w:t>
      </w:r>
    </w:p>
    <w:p w:rsidR="00B66E8F" w:rsidRPr="00771E09" w:rsidRDefault="00B66E8F"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 xml:space="preserve">第９条　</w:t>
      </w:r>
      <w:r w:rsidR="007D2644">
        <w:rPr>
          <w:rFonts w:ascii="ＭＳ 明朝" w:eastAsia="ＭＳ 明朝" w:hAnsi="ＭＳ 明朝" w:hint="eastAsia"/>
        </w:rPr>
        <w:t>発注者</w:t>
      </w:r>
      <w:r w:rsidRPr="00771E09">
        <w:rPr>
          <w:rFonts w:ascii="ＭＳ 明朝" w:eastAsia="ＭＳ 明朝" w:hAnsi="ＭＳ 明朝" w:hint="eastAsia"/>
        </w:rPr>
        <w:t>は、</w:t>
      </w:r>
      <w:r w:rsidR="007D2644">
        <w:rPr>
          <w:rFonts w:ascii="ＭＳ 明朝" w:eastAsia="ＭＳ 明朝" w:hAnsi="ＭＳ 明朝" w:hint="eastAsia"/>
        </w:rPr>
        <w:t>受注者</w:t>
      </w:r>
      <w:r w:rsidRPr="00771E09">
        <w:rPr>
          <w:rFonts w:ascii="ＭＳ 明朝" w:eastAsia="ＭＳ 明朝" w:hAnsi="ＭＳ 明朝" w:hint="eastAsia"/>
        </w:rPr>
        <w:t>が次の各号のいずれかに該当するときは、この契約を解除することができる。</w:t>
      </w:r>
    </w:p>
    <w:p w:rsidR="00B66E8F" w:rsidRPr="00771E09" w:rsidRDefault="00B66E8F" w:rsidP="004B745C">
      <w:pPr>
        <w:kinsoku w:val="0"/>
        <w:spacing w:line="362" w:lineRule="exact"/>
        <w:ind w:leftChars="100" w:left="428" w:right="430" w:hangingChars="100" w:hanging="214"/>
        <w:rPr>
          <w:rFonts w:ascii="ＭＳ 明朝" w:eastAsia="ＭＳ 明朝" w:hAnsi="ＭＳ 明朝"/>
        </w:rPr>
      </w:pPr>
      <w:r w:rsidRPr="00771E09">
        <w:rPr>
          <w:rFonts w:ascii="ＭＳ 明朝" w:eastAsia="ＭＳ 明朝" w:hAnsi="ＭＳ 明朝" w:hint="eastAsia"/>
        </w:rPr>
        <w:t>⑴　公正取引委員会が、この契約に係る入札（見積合わせを含む。以下同じ。）に関して、</w:t>
      </w:r>
      <w:r w:rsidR="007D2644">
        <w:rPr>
          <w:rFonts w:ascii="ＭＳ 明朝" w:eastAsia="ＭＳ 明朝" w:hAnsi="ＭＳ 明朝" w:hint="eastAsia"/>
        </w:rPr>
        <w:t>受注者</w:t>
      </w:r>
      <w:r w:rsidRPr="00771E09">
        <w:rPr>
          <w:rFonts w:ascii="ＭＳ 明朝" w:eastAsia="ＭＳ 明朝" w:hAnsi="ＭＳ 明朝" w:hint="eastAsia"/>
        </w:rPr>
        <w:t>が私的独占の禁止及び公正取引の確保に関する法律（昭和２２年法律第５４号）第２条第６項の不当な取引制限をし、同法第３条の規定に違反する行為がある又はあったとして、同法第</w:t>
      </w:r>
      <w:r w:rsidR="00DE1940" w:rsidRPr="00771E09">
        <w:rPr>
          <w:rFonts w:ascii="ＭＳ 明朝" w:eastAsia="ＭＳ 明朝" w:hAnsi="ＭＳ 明朝" w:hint="eastAsia"/>
        </w:rPr>
        <w:t>７</w:t>
      </w:r>
      <w:r w:rsidRPr="00771E09">
        <w:rPr>
          <w:rFonts w:ascii="ＭＳ 明朝" w:eastAsia="ＭＳ 明朝" w:hAnsi="ＭＳ 明朝" w:hint="eastAsia"/>
        </w:rPr>
        <w:t>条又は第７条</w:t>
      </w:r>
      <w:r w:rsidRPr="00771E09">
        <w:rPr>
          <w:rFonts w:ascii="ＭＳ 明朝" w:eastAsia="ＭＳ 明朝" w:hAnsi="ＭＳ 明朝" w:hint="eastAsia"/>
        </w:rPr>
        <w:lastRenderedPageBreak/>
        <w:t>の２の規定による命令を行い、当該命令が確定したとき。</w:t>
      </w:r>
    </w:p>
    <w:p w:rsidR="00B66E8F" w:rsidRPr="00771E09" w:rsidRDefault="00B66E8F" w:rsidP="004B745C">
      <w:pPr>
        <w:kinsoku w:val="0"/>
        <w:spacing w:line="362" w:lineRule="exact"/>
        <w:ind w:leftChars="100" w:left="428" w:right="430" w:hangingChars="100" w:hanging="214"/>
        <w:rPr>
          <w:rFonts w:ascii="ＭＳ 明朝" w:eastAsia="ＭＳ 明朝" w:hAnsi="ＭＳ 明朝"/>
        </w:rPr>
      </w:pPr>
      <w:r w:rsidRPr="00771E09">
        <w:rPr>
          <w:rFonts w:ascii="ＭＳ 明朝" w:eastAsia="ＭＳ 明朝" w:hAnsi="ＭＳ 明朝" w:hint="eastAsia"/>
        </w:rPr>
        <w:t>⑵　この契約に係る入札に関して、</w:t>
      </w:r>
      <w:r w:rsidR="007D2644">
        <w:rPr>
          <w:rFonts w:ascii="ＭＳ 明朝" w:eastAsia="ＭＳ 明朝" w:hAnsi="ＭＳ 明朝" w:hint="eastAsia"/>
        </w:rPr>
        <w:t>受注者</w:t>
      </w:r>
      <w:r w:rsidRPr="00771E09">
        <w:rPr>
          <w:rFonts w:ascii="ＭＳ 明朝" w:eastAsia="ＭＳ 明朝" w:hAnsi="ＭＳ 明朝" w:hint="eastAsia"/>
        </w:rPr>
        <w:t>（</w:t>
      </w:r>
      <w:r w:rsidR="007D2644">
        <w:rPr>
          <w:rFonts w:ascii="ＭＳ 明朝" w:eastAsia="ＭＳ 明朝" w:hAnsi="ＭＳ 明朝" w:hint="eastAsia"/>
        </w:rPr>
        <w:t>受注者</w:t>
      </w:r>
      <w:r w:rsidRPr="00771E09">
        <w:rPr>
          <w:rFonts w:ascii="ＭＳ 明朝" w:eastAsia="ＭＳ 明朝" w:hAnsi="ＭＳ 明朝" w:hint="eastAsia"/>
        </w:rPr>
        <w:t>の役員等、代理人、使用人、その他の従業員を含む。以下この項において同じ。</w:t>
      </w:r>
      <w:r w:rsidRPr="00771E09">
        <w:rPr>
          <w:rFonts w:ascii="ＭＳ 明朝" w:eastAsia="ＭＳ 明朝" w:hAnsi="ＭＳ 明朝"/>
        </w:rPr>
        <w:t>)</w:t>
      </w:r>
      <w:r w:rsidRPr="00771E09">
        <w:rPr>
          <w:rFonts w:ascii="ＭＳ 明朝" w:eastAsia="ＭＳ 明朝" w:hAnsi="ＭＳ 明朝" w:hint="eastAsia"/>
        </w:rPr>
        <w:t>が、刑法（明治４０年法律第４５号）第９６条の６に規定する行為をし、これに対する刑が確定したとき。</w:t>
      </w:r>
    </w:p>
    <w:p w:rsidR="00B66E8F" w:rsidRPr="00771E09" w:rsidRDefault="00B66E8F" w:rsidP="004B745C">
      <w:pPr>
        <w:kinsoku w:val="0"/>
        <w:spacing w:line="362" w:lineRule="exact"/>
        <w:ind w:leftChars="100" w:left="428" w:right="430" w:hangingChars="100" w:hanging="214"/>
        <w:rPr>
          <w:rFonts w:ascii="ＭＳ 明朝" w:eastAsia="ＭＳ 明朝" w:hAnsi="ＭＳ 明朝"/>
        </w:rPr>
      </w:pPr>
      <w:r w:rsidRPr="00771E09">
        <w:rPr>
          <w:rFonts w:ascii="ＭＳ 明朝" w:eastAsia="ＭＳ 明朝" w:hAnsi="ＭＳ 明朝" w:hint="eastAsia"/>
        </w:rPr>
        <w:t>⑶　その他この契約に係る入札に関して、</w:t>
      </w:r>
      <w:r w:rsidR="007D2644">
        <w:rPr>
          <w:rFonts w:ascii="ＭＳ 明朝" w:eastAsia="ＭＳ 明朝" w:hAnsi="ＭＳ 明朝" w:hint="eastAsia"/>
        </w:rPr>
        <w:t>受注者</w:t>
      </w:r>
      <w:r w:rsidR="001B2D62">
        <w:rPr>
          <w:rFonts w:ascii="ＭＳ 明朝" w:eastAsia="ＭＳ 明朝" w:hAnsi="ＭＳ 明朝" w:hint="eastAsia"/>
        </w:rPr>
        <w:t>が前２号に規定する行為をしたことが明白となったとき</w:t>
      </w:r>
      <w:r w:rsidRPr="00771E09">
        <w:rPr>
          <w:rFonts w:ascii="ＭＳ 明朝" w:eastAsia="ＭＳ 明朝" w:hAnsi="ＭＳ 明朝" w:hint="eastAsia"/>
        </w:rPr>
        <w:t>。</w:t>
      </w:r>
    </w:p>
    <w:p w:rsidR="00B66E8F" w:rsidRPr="00771E09" w:rsidRDefault="00B66E8F" w:rsidP="004B745C">
      <w:pPr>
        <w:kinsoku w:val="0"/>
        <w:spacing w:line="362" w:lineRule="exact"/>
        <w:ind w:leftChars="100" w:left="428" w:right="430" w:hangingChars="100" w:hanging="214"/>
        <w:rPr>
          <w:rFonts w:ascii="ＭＳ 明朝" w:eastAsia="ＭＳ 明朝" w:hAnsi="ＭＳ 明朝"/>
        </w:rPr>
      </w:pPr>
      <w:r w:rsidRPr="00771E09">
        <w:rPr>
          <w:rFonts w:ascii="ＭＳ 明朝" w:eastAsia="ＭＳ 明朝" w:hAnsi="ＭＳ 明朝" w:hint="eastAsia"/>
        </w:rPr>
        <w:t>⑷　この契約に係る入札に関して、</w:t>
      </w:r>
      <w:r w:rsidR="007D2644">
        <w:rPr>
          <w:rFonts w:ascii="ＭＳ 明朝" w:eastAsia="ＭＳ 明朝" w:hAnsi="ＭＳ 明朝" w:hint="eastAsia"/>
        </w:rPr>
        <w:t>受注者</w:t>
      </w:r>
      <w:r w:rsidRPr="00771E09">
        <w:rPr>
          <w:rFonts w:ascii="ＭＳ 明朝" w:eastAsia="ＭＳ 明朝" w:hAnsi="ＭＳ 明朝" w:hint="eastAsia"/>
        </w:rPr>
        <w:t>が、刑法第１９８条に規定する行為をし、これに対する刑が確定したとき、又は当該行為をしたことが明白となったとき。</w:t>
      </w:r>
    </w:p>
    <w:p w:rsidR="00B66E8F" w:rsidRPr="00771E09" w:rsidRDefault="00B66E8F"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２　</w:t>
      </w:r>
      <w:r w:rsidR="007D2644">
        <w:rPr>
          <w:rFonts w:ascii="ＭＳ 明朝" w:eastAsia="ＭＳ 明朝" w:hAnsi="ＭＳ 明朝" w:hint="eastAsia"/>
        </w:rPr>
        <w:t>受注者</w:t>
      </w:r>
      <w:r w:rsidRPr="00771E09">
        <w:rPr>
          <w:rFonts w:ascii="ＭＳ 明朝" w:eastAsia="ＭＳ 明朝" w:hAnsi="ＭＳ 明朝" w:hint="eastAsia"/>
        </w:rPr>
        <w:t>は、前</w:t>
      </w:r>
      <w:r w:rsidR="00355110" w:rsidRPr="00771E09">
        <w:rPr>
          <w:rFonts w:ascii="ＭＳ 明朝" w:eastAsia="ＭＳ 明朝" w:hAnsi="ＭＳ 明朝" w:hint="eastAsia"/>
        </w:rPr>
        <w:t>項各号</w:t>
      </w:r>
      <w:r w:rsidRPr="00771E09">
        <w:rPr>
          <w:rFonts w:ascii="ＭＳ 明朝" w:eastAsia="ＭＳ 明朝" w:hAnsi="ＭＳ 明朝" w:hint="eastAsia"/>
        </w:rPr>
        <w:t>のいずれかに該当するときは、契約金額</w:t>
      </w:r>
      <w:r w:rsidR="00355110" w:rsidRPr="00771E09">
        <w:rPr>
          <w:rFonts w:ascii="ＭＳ 明朝" w:eastAsia="ＭＳ 明朝" w:hAnsi="ＭＳ 明朝" w:hint="eastAsia"/>
        </w:rPr>
        <w:t>（単価）に購入予定数量を乗じた</w:t>
      </w:r>
      <w:r w:rsidR="00384BE4">
        <w:rPr>
          <w:rFonts w:ascii="ＭＳ 明朝" w:eastAsia="ＭＳ 明朝" w:hAnsi="ＭＳ 明朝" w:hint="eastAsia"/>
        </w:rPr>
        <w:t>金額</w:t>
      </w:r>
      <w:r w:rsidR="00355110" w:rsidRPr="00771E09">
        <w:rPr>
          <w:rFonts w:ascii="ＭＳ 明朝" w:eastAsia="ＭＳ 明朝" w:hAnsi="ＭＳ 明朝" w:hint="eastAsia"/>
        </w:rPr>
        <w:t>の</w:t>
      </w:r>
      <w:r w:rsidRPr="00771E09">
        <w:rPr>
          <w:rFonts w:ascii="ＭＳ 明朝" w:eastAsia="ＭＳ 明朝" w:hAnsi="ＭＳ 明朝" w:hint="eastAsia"/>
        </w:rPr>
        <w:t>１０分の２（ただし、同項第４号に該当するときは、１０分の１）に相当する額を損害金として</w:t>
      </w:r>
      <w:r w:rsidR="007D2644">
        <w:rPr>
          <w:rFonts w:ascii="ＭＳ 明朝" w:eastAsia="ＭＳ 明朝" w:hAnsi="ＭＳ 明朝" w:hint="eastAsia"/>
        </w:rPr>
        <w:t>発注者</w:t>
      </w:r>
      <w:r w:rsidRPr="00771E09">
        <w:rPr>
          <w:rFonts w:ascii="ＭＳ 明朝" w:eastAsia="ＭＳ 明朝" w:hAnsi="ＭＳ 明朝" w:hint="eastAsia"/>
        </w:rPr>
        <w:t>の指定する期間内に支払わなければならない。この契約の解除又は終了の後においても、同様とする。</w:t>
      </w:r>
    </w:p>
    <w:p w:rsidR="00355110" w:rsidRPr="00771E09" w:rsidRDefault="00355110" w:rsidP="004B745C">
      <w:pPr>
        <w:kinsoku w:val="0"/>
        <w:spacing w:line="362" w:lineRule="exact"/>
        <w:ind w:left="214" w:right="431" w:hangingChars="100" w:hanging="214"/>
        <w:rPr>
          <w:rFonts w:ascii="ＭＳ 明朝" w:eastAsia="ＭＳ 明朝" w:hAnsi="ＭＳ 明朝"/>
        </w:rPr>
      </w:pPr>
      <w:r w:rsidRPr="00771E09">
        <w:rPr>
          <w:rFonts w:ascii="ＭＳ 明朝" w:eastAsia="ＭＳ 明朝" w:hAnsi="ＭＳ 明朝" w:hint="eastAsia"/>
        </w:rPr>
        <w:t>３</w:t>
      </w:r>
      <w:r w:rsidR="00B66E8F" w:rsidRPr="00771E09">
        <w:rPr>
          <w:rFonts w:ascii="ＭＳ 明朝" w:eastAsia="ＭＳ 明朝" w:hAnsi="ＭＳ 明朝" w:hint="eastAsia"/>
        </w:rPr>
        <w:t xml:space="preserve">　</w:t>
      </w:r>
      <w:r w:rsidR="00384BE4">
        <w:rPr>
          <w:rFonts w:ascii="ＭＳ 明朝" w:eastAsia="ＭＳ 明朝" w:hAnsi="ＭＳ 明朝" w:hint="eastAsia"/>
        </w:rPr>
        <w:t>前</w:t>
      </w:r>
      <w:r w:rsidRPr="00771E09">
        <w:rPr>
          <w:rFonts w:ascii="ＭＳ 明朝" w:eastAsia="ＭＳ 明朝" w:hAnsi="ＭＳ 明朝" w:hint="eastAsia"/>
        </w:rPr>
        <w:t>２</w:t>
      </w:r>
      <w:r w:rsidR="00B66E8F" w:rsidRPr="00771E09">
        <w:rPr>
          <w:rFonts w:ascii="ＭＳ 明朝" w:eastAsia="ＭＳ 明朝" w:hAnsi="ＭＳ 明朝" w:hint="eastAsia"/>
        </w:rPr>
        <w:t>項の規定において、</w:t>
      </w:r>
      <w:r w:rsidR="007D2644">
        <w:rPr>
          <w:rFonts w:ascii="ＭＳ 明朝" w:eastAsia="ＭＳ 明朝" w:hAnsi="ＭＳ 明朝" w:hint="eastAsia"/>
        </w:rPr>
        <w:t>発注者</w:t>
      </w:r>
      <w:r w:rsidR="00B66E8F" w:rsidRPr="00771E09">
        <w:rPr>
          <w:rFonts w:ascii="ＭＳ 明朝" w:eastAsia="ＭＳ 明朝" w:hAnsi="ＭＳ 明朝" w:hint="eastAsia"/>
        </w:rPr>
        <w:t>に生じた実際の損害額が前項に規定する損害金の額を超えるときは、</w:t>
      </w:r>
      <w:r w:rsidR="007D2644">
        <w:rPr>
          <w:rFonts w:ascii="ＭＳ 明朝" w:eastAsia="ＭＳ 明朝" w:hAnsi="ＭＳ 明朝" w:hint="eastAsia"/>
        </w:rPr>
        <w:t>発注者</w:t>
      </w:r>
      <w:r w:rsidR="00B66E8F" w:rsidRPr="00771E09">
        <w:rPr>
          <w:rFonts w:ascii="ＭＳ 明朝" w:eastAsia="ＭＳ 明朝" w:hAnsi="ＭＳ 明朝" w:hint="eastAsia"/>
        </w:rPr>
        <w:t>は</w:t>
      </w:r>
      <w:r w:rsidR="007D2644">
        <w:rPr>
          <w:rFonts w:ascii="ＭＳ 明朝" w:eastAsia="ＭＳ 明朝" w:hAnsi="ＭＳ 明朝" w:hint="eastAsia"/>
        </w:rPr>
        <w:t>受注者</w:t>
      </w:r>
      <w:r w:rsidR="00B66E8F" w:rsidRPr="00771E09">
        <w:rPr>
          <w:rFonts w:ascii="ＭＳ 明朝" w:eastAsia="ＭＳ 明朝" w:hAnsi="ＭＳ 明朝" w:hint="eastAsia"/>
        </w:rPr>
        <w:t>に対しその超える額についても損害賠償請求することができる。</w:t>
      </w:r>
    </w:p>
    <w:p w:rsidR="00524F99" w:rsidRPr="00771E09" w:rsidRDefault="00524F99" w:rsidP="004B745C">
      <w:pPr>
        <w:kinsoku w:val="0"/>
        <w:spacing w:line="362" w:lineRule="exact"/>
        <w:ind w:leftChars="100" w:left="214" w:right="430"/>
        <w:rPr>
          <w:rFonts w:ascii="ＭＳ 明朝" w:eastAsia="ＭＳ 明朝" w:hAnsi="ＭＳ 明朝"/>
        </w:rPr>
      </w:pPr>
      <w:r w:rsidRPr="00771E09">
        <w:rPr>
          <w:rFonts w:ascii="ＭＳ 明朝" w:eastAsia="ＭＳ 明朝" w:hAnsi="ＭＳ 明朝" w:hint="eastAsia"/>
        </w:rPr>
        <w:t>（契約解除）</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D24203" w:rsidRPr="00771E09">
        <w:rPr>
          <w:rFonts w:ascii="ＭＳ 明朝" w:eastAsia="ＭＳ 明朝" w:hAnsi="ＭＳ 明朝" w:hint="eastAsia"/>
        </w:rPr>
        <w:t>１０</w:t>
      </w:r>
      <w:r w:rsidRPr="00771E09">
        <w:rPr>
          <w:rFonts w:ascii="ＭＳ 明朝" w:eastAsia="ＭＳ 明朝" w:hAnsi="ＭＳ 明朝" w:hint="eastAsia"/>
        </w:rPr>
        <w:t>条　物品の価格に著しい価格変動があったとき、又は</w:t>
      </w:r>
      <w:r w:rsidR="007D2644">
        <w:rPr>
          <w:rFonts w:ascii="ＭＳ 明朝" w:eastAsia="ＭＳ 明朝" w:hAnsi="ＭＳ 明朝" w:hint="eastAsia"/>
        </w:rPr>
        <w:t>発注者</w:t>
      </w:r>
      <w:r w:rsidRPr="00771E09">
        <w:rPr>
          <w:rFonts w:ascii="ＭＳ 明朝" w:eastAsia="ＭＳ 明朝" w:hAnsi="ＭＳ 明朝" w:hint="eastAsia"/>
        </w:rPr>
        <w:t>が必要と認めるときは、</w:t>
      </w:r>
      <w:r w:rsidR="007D2644">
        <w:rPr>
          <w:rFonts w:ascii="ＭＳ 明朝" w:eastAsia="ＭＳ 明朝" w:hAnsi="ＭＳ 明朝" w:hint="eastAsia"/>
        </w:rPr>
        <w:t>発注者</w:t>
      </w:r>
      <w:r w:rsidR="00355110" w:rsidRPr="00771E09">
        <w:rPr>
          <w:rFonts w:ascii="ＭＳ 明朝" w:eastAsia="ＭＳ 明朝" w:hAnsi="ＭＳ 明朝" w:hint="eastAsia"/>
        </w:rPr>
        <w:t>と</w:t>
      </w:r>
      <w:r w:rsidR="007D2644">
        <w:rPr>
          <w:rFonts w:ascii="ＭＳ 明朝" w:eastAsia="ＭＳ 明朝" w:hAnsi="ＭＳ 明朝" w:hint="eastAsia"/>
        </w:rPr>
        <w:t>受注者</w:t>
      </w:r>
      <w:r w:rsidR="00355110" w:rsidRPr="00771E09">
        <w:rPr>
          <w:rFonts w:ascii="ＭＳ 明朝" w:eastAsia="ＭＳ 明朝" w:hAnsi="ＭＳ 明朝" w:hint="eastAsia"/>
        </w:rPr>
        <w:t>が</w:t>
      </w:r>
      <w:r w:rsidRPr="00771E09">
        <w:rPr>
          <w:rFonts w:ascii="ＭＳ 明朝" w:eastAsia="ＭＳ 明朝" w:hAnsi="ＭＳ 明朝" w:hint="eastAsia"/>
        </w:rPr>
        <w:t>協議の上この契約を解除することができる。</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D24203" w:rsidRPr="00771E09">
        <w:rPr>
          <w:rFonts w:ascii="ＭＳ 明朝" w:eastAsia="ＭＳ 明朝" w:hAnsi="ＭＳ 明朝" w:hint="eastAsia"/>
        </w:rPr>
        <w:t>１１</w:t>
      </w:r>
      <w:r w:rsidRPr="00771E09">
        <w:rPr>
          <w:rFonts w:ascii="ＭＳ 明朝" w:eastAsia="ＭＳ 明朝" w:hAnsi="ＭＳ 明朝" w:hint="eastAsia"/>
        </w:rPr>
        <w:t xml:space="preserve">条　</w:t>
      </w:r>
      <w:r w:rsidR="007D2644">
        <w:rPr>
          <w:rFonts w:ascii="ＭＳ 明朝" w:eastAsia="ＭＳ 明朝" w:hAnsi="ＭＳ 明朝" w:hint="eastAsia"/>
        </w:rPr>
        <w:t>発注者</w:t>
      </w:r>
      <w:r w:rsidRPr="00771E09">
        <w:rPr>
          <w:rFonts w:ascii="ＭＳ 明朝" w:eastAsia="ＭＳ 明朝" w:hAnsi="ＭＳ 明朝" w:hint="eastAsia"/>
        </w:rPr>
        <w:t>は、</w:t>
      </w:r>
      <w:r w:rsidR="007D2644">
        <w:rPr>
          <w:rFonts w:ascii="ＭＳ 明朝" w:eastAsia="ＭＳ 明朝" w:hAnsi="ＭＳ 明朝" w:hint="eastAsia"/>
        </w:rPr>
        <w:t>受注者</w:t>
      </w:r>
      <w:r w:rsidRPr="00771E09">
        <w:rPr>
          <w:rFonts w:ascii="ＭＳ 明朝" w:eastAsia="ＭＳ 明朝" w:hAnsi="ＭＳ 明朝" w:hint="eastAsia"/>
        </w:rPr>
        <w:t>が次のいずれかに該当するときは、催告しないで、直ちにこの契約を解除することができる。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⑴　納入期限内に納入しないとき。</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⑵　契約の履行につき不正な行為があったとき。</w:t>
      </w:r>
    </w:p>
    <w:p w:rsidR="00524F99" w:rsidRPr="00771E09" w:rsidRDefault="00524F99" w:rsidP="004B745C">
      <w:pPr>
        <w:kinsoku w:val="0"/>
        <w:spacing w:line="362" w:lineRule="exact"/>
        <w:ind w:leftChars="100" w:left="428" w:right="430" w:hangingChars="100" w:hanging="214"/>
        <w:rPr>
          <w:rFonts w:ascii="ＭＳ 明朝" w:eastAsia="ＭＳ 明朝" w:hAnsi="ＭＳ 明朝"/>
        </w:rPr>
      </w:pPr>
      <w:r w:rsidRPr="00771E09">
        <w:rPr>
          <w:rFonts w:ascii="ＭＳ 明朝" w:eastAsia="ＭＳ 明朝" w:hAnsi="ＭＳ 明朝" w:hint="eastAsia"/>
        </w:rPr>
        <w:t>⑶　契約の履行に当たり、正当な理由がなく</w:t>
      </w:r>
      <w:r w:rsidR="007D2644">
        <w:rPr>
          <w:rFonts w:ascii="ＭＳ 明朝" w:eastAsia="ＭＳ 明朝" w:hAnsi="ＭＳ 明朝" w:hint="eastAsia"/>
        </w:rPr>
        <w:t>発注者</w:t>
      </w:r>
      <w:r w:rsidRPr="00771E09">
        <w:rPr>
          <w:rFonts w:ascii="ＭＳ 明朝" w:eastAsia="ＭＳ 明朝" w:hAnsi="ＭＳ 明朝" w:hint="eastAsia"/>
        </w:rPr>
        <w:t>の職員の指示に従わないとき、又はその職務を妨害したとき。</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⑷　破産の宣告を受けたとき又は資産信用状態が著しく低下したとき。</w:t>
      </w:r>
    </w:p>
    <w:p w:rsidR="00355110"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 xml:space="preserve">⑸　</w:t>
      </w:r>
      <w:r w:rsidR="00355110" w:rsidRPr="00771E09">
        <w:rPr>
          <w:rFonts w:ascii="ＭＳ 明朝" w:eastAsia="ＭＳ 明朝" w:hAnsi="ＭＳ 明朝" w:hint="eastAsia"/>
        </w:rPr>
        <w:t>警察等捜査機関からの通報等により、次のいずれかに該当する者であることが判明したとき。</w:t>
      </w:r>
    </w:p>
    <w:p w:rsidR="00355110" w:rsidRPr="00771E09" w:rsidRDefault="00355110" w:rsidP="004B745C">
      <w:pPr>
        <w:kinsoku w:val="0"/>
        <w:spacing w:line="362" w:lineRule="exact"/>
        <w:ind w:left="215" w:right="430" w:firstLineChars="100" w:firstLine="214"/>
        <w:rPr>
          <w:rFonts w:ascii="ＭＳ 明朝" w:eastAsia="ＭＳ 明朝" w:hAnsi="ＭＳ 明朝"/>
        </w:rPr>
      </w:pPr>
      <w:r w:rsidRPr="00771E09">
        <w:rPr>
          <w:rFonts w:ascii="ＭＳ 明朝" w:eastAsia="ＭＳ 明朝" w:hAnsi="ＭＳ 明朝" w:hint="eastAsia"/>
        </w:rPr>
        <w:t>ア　暴力団等排除措置要綱第２条第１項に規定する暴力団</w:t>
      </w:r>
    </w:p>
    <w:p w:rsidR="00355110" w:rsidRPr="00771E09" w:rsidRDefault="00355110" w:rsidP="004B745C">
      <w:pPr>
        <w:kinsoku w:val="0"/>
        <w:spacing w:line="362" w:lineRule="exact"/>
        <w:ind w:left="215" w:right="430" w:firstLineChars="100" w:firstLine="214"/>
        <w:rPr>
          <w:rFonts w:ascii="ＭＳ 明朝" w:eastAsia="ＭＳ 明朝" w:hAnsi="ＭＳ 明朝"/>
        </w:rPr>
      </w:pPr>
      <w:r w:rsidRPr="00771E09">
        <w:rPr>
          <w:rFonts w:ascii="ＭＳ 明朝" w:eastAsia="ＭＳ 明朝" w:hAnsi="ＭＳ 明朝" w:hint="eastAsia"/>
        </w:rPr>
        <w:t>イ　暴力団等排除措置要綱第２条第２項に規定する暴力団員等</w:t>
      </w:r>
    </w:p>
    <w:p w:rsidR="00355110" w:rsidRPr="00771E09" w:rsidRDefault="00355110" w:rsidP="004B745C">
      <w:pPr>
        <w:kinsoku w:val="0"/>
        <w:spacing w:line="362" w:lineRule="exact"/>
        <w:ind w:left="215" w:right="430" w:firstLineChars="100" w:firstLine="214"/>
        <w:rPr>
          <w:rFonts w:ascii="ＭＳ 明朝" w:eastAsia="ＭＳ 明朝" w:hAnsi="ＭＳ 明朝"/>
        </w:rPr>
      </w:pPr>
      <w:r w:rsidRPr="00771E09">
        <w:rPr>
          <w:rFonts w:ascii="ＭＳ 明朝" w:eastAsia="ＭＳ 明朝" w:hAnsi="ＭＳ 明朝" w:hint="eastAsia"/>
        </w:rPr>
        <w:t>ウ　暴力団等排除措置要綱第２条第３項に規定する暴力団経営支配法人等</w:t>
      </w:r>
    </w:p>
    <w:p w:rsidR="00355110" w:rsidRPr="00771E09" w:rsidRDefault="00355110" w:rsidP="004B745C">
      <w:pPr>
        <w:kinsoku w:val="0"/>
        <w:spacing w:line="362" w:lineRule="exact"/>
        <w:ind w:left="215" w:right="430" w:firstLineChars="100" w:firstLine="214"/>
        <w:rPr>
          <w:rFonts w:ascii="ＭＳ 明朝" w:eastAsia="ＭＳ 明朝" w:hAnsi="ＭＳ 明朝"/>
        </w:rPr>
      </w:pPr>
      <w:r w:rsidRPr="00771E09">
        <w:rPr>
          <w:rFonts w:ascii="ＭＳ 明朝" w:eastAsia="ＭＳ 明朝" w:hAnsi="ＭＳ 明朝" w:hint="eastAsia"/>
        </w:rPr>
        <w:t>エ　暴力団等排除措置要綱第２条第４項に規定する被公表者経営支配法人等</w:t>
      </w:r>
    </w:p>
    <w:p w:rsidR="00D24203" w:rsidRPr="00771E09" w:rsidRDefault="00355110" w:rsidP="004B745C">
      <w:pPr>
        <w:kinsoku w:val="0"/>
        <w:spacing w:line="362" w:lineRule="exact"/>
        <w:ind w:left="215" w:right="430" w:firstLineChars="100" w:firstLine="214"/>
        <w:rPr>
          <w:rFonts w:ascii="ＭＳ 明朝" w:eastAsia="ＭＳ 明朝" w:hAnsi="ＭＳ 明朝"/>
        </w:rPr>
      </w:pPr>
      <w:r w:rsidRPr="00771E09">
        <w:rPr>
          <w:rFonts w:ascii="ＭＳ 明朝" w:eastAsia="ＭＳ 明朝" w:hAnsi="ＭＳ 明朝" w:hint="eastAsia"/>
        </w:rPr>
        <w:t>オ　暴力団等排除措置要綱第２条第５項に規定する暴力団関係者</w:t>
      </w:r>
    </w:p>
    <w:p w:rsidR="00D24203" w:rsidRPr="00771E09" w:rsidRDefault="00D24203"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⑹　前各号のほか、この契約に違反し、その違反によりこの契約の目的を達することができないと認</w:t>
      </w:r>
    </w:p>
    <w:p w:rsidR="00D24203" w:rsidRPr="00771E09" w:rsidRDefault="00D24203" w:rsidP="004B745C">
      <w:pPr>
        <w:kinsoku w:val="0"/>
        <w:spacing w:line="362" w:lineRule="exact"/>
        <w:ind w:left="430" w:right="430"/>
        <w:rPr>
          <w:rFonts w:ascii="ＭＳ 明朝" w:eastAsia="ＭＳ 明朝" w:hAnsi="ＭＳ 明朝"/>
        </w:rPr>
      </w:pPr>
      <w:r w:rsidRPr="00771E09">
        <w:rPr>
          <w:rFonts w:ascii="ＭＳ 明朝" w:eastAsia="ＭＳ 明朝" w:hAnsi="ＭＳ 明朝" w:hint="eastAsia"/>
        </w:rPr>
        <w:t>められるとき。</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（損害賠償）</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D24203" w:rsidRPr="00771E09">
        <w:rPr>
          <w:rFonts w:ascii="ＭＳ 明朝" w:eastAsia="ＭＳ 明朝" w:hAnsi="ＭＳ 明朝" w:hint="eastAsia"/>
        </w:rPr>
        <w:t>１２</w:t>
      </w:r>
      <w:r w:rsidRPr="00771E09">
        <w:rPr>
          <w:rFonts w:ascii="ＭＳ 明朝" w:eastAsia="ＭＳ 明朝" w:hAnsi="ＭＳ 明朝" w:hint="eastAsia"/>
        </w:rPr>
        <w:t xml:space="preserve">条　</w:t>
      </w:r>
      <w:r w:rsidR="007D2644">
        <w:rPr>
          <w:rFonts w:ascii="ＭＳ 明朝" w:eastAsia="ＭＳ 明朝" w:hAnsi="ＭＳ 明朝" w:hint="eastAsia"/>
        </w:rPr>
        <w:t>受注者</w:t>
      </w:r>
      <w:r w:rsidRPr="00771E09">
        <w:rPr>
          <w:rFonts w:ascii="ＭＳ 明朝" w:eastAsia="ＭＳ 明朝" w:hAnsi="ＭＳ 明朝" w:hint="eastAsia"/>
        </w:rPr>
        <w:t>は、前条の規定により契約が解除され</w:t>
      </w:r>
      <w:r w:rsidR="007D2644">
        <w:rPr>
          <w:rFonts w:ascii="ＭＳ 明朝" w:eastAsia="ＭＳ 明朝" w:hAnsi="ＭＳ 明朝" w:hint="eastAsia"/>
        </w:rPr>
        <w:t>発注者</w:t>
      </w:r>
      <w:r w:rsidRPr="00771E09">
        <w:rPr>
          <w:rFonts w:ascii="ＭＳ 明朝" w:eastAsia="ＭＳ 明朝" w:hAnsi="ＭＳ 明朝" w:hint="eastAsia"/>
        </w:rPr>
        <w:t>に損害が生じたときは、損害賠償の責めを負う。この場合における賠償額は、</w:t>
      </w:r>
      <w:r w:rsidR="007D2644">
        <w:rPr>
          <w:rFonts w:ascii="ＭＳ 明朝" w:eastAsia="ＭＳ 明朝" w:hAnsi="ＭＳ 明朝" w:hint="eastAsia"/>
        </w:rPr>
        <w:t>発注者</w:t>
      </w:r>
      <w:r w:rsidRPr="00771E09">
        <w:rPr>
          <w:rFonts w:ascii="ＭＳ 明朝" w:eastAsia="ＭＳ 明朝" w:hAnsi="ＭＳ 明朝" w:hint="eastAsia"/>
        </w:rPr>
        <w:t>が認定するものとする。</w:t>
      </w:r>
    </w:p>
    <w:p w:rsidR="00524F99" w:rsidRPr="00771E09" w:rsidRDefault="00524F99"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２　前条の解除により</w:t>
      </w:r>
      <w:r w:rsidR="007D2644">
        <w:rPr>
          <w:rFonts w:ascii="ＭＳ 明朝" w:eastAsia="ＭＳ 明朝" w:hAnsi="ＭＳ 明朝" w:hint="eastAsia"/>
        </w:rPr>
        <w:t>受注者</w:t>
      </w:r>
      <w:r w:rsidRPr="00771E09">
        <w:rPr>
          <w:rFonts w:ascii="ＭＳ 明朝" w:eastAsia="ＭＳ 明朝" w:hAnsi="ＭＳ 明朝" w:hint="eastAsia"/>
        </w:rPr>
        <w:t>に生じた損害については、</w:t>
      </w:r>
      <w:r w:rsidR="007D2644">
        <w:rPr>
          <w:rFonts w:ascii="ＭＳ 明朝" w:eastAsia="ＭＳ 明朝" w:hAnsi="ＭＳ 明朝" w:hint="eastAsia"/>
        </w:rPr>
        <w:t>発注者</w:t>
      </w:r>
      <w:r w:rsidRPr="00771E09">
        <w:rPr>
          <w:rFonts w:ascii="ＭＳ 明朝" w:eastAsia="ＭＳ 明朝" w:hAnsi="ＭＳ 明朝" w:hint="eastAsia"/>
        </w:rPr>
        <w:t>は、その責めを負わない。</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（契約解除後の既納物品の取扱い）</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第</w:t>
      </w:r>
      <w:r w:rsidR="00D24203" w:rsidRPr="00771E09">
        <w:rPr>
          <w:rFonts w:ascii="ＭＳ 明朝" w:eastAsia="ＭＳ 明朝" w:hAnsi="ＭＳ 明朝" w:hint="eastAsia"/>
        </w:rPr>
        <w:t>１３</w:t>
      </w:r>
      <w:r w:rsidRPr="00771E09">
        <w:rPr>
          <w:rFonts w:ascii="ＭＳ 明朝" w:eastAsia="ＭＳ 明朝" w:hAnsi="ＭＳ 明朝" w:hint="eastAsia"/>
        </w:rPr>
        <w:t xml:space="preserve">条　</w:t>
      </w:r>
      <w:r w:rsidR="007D2644">
        <w:rPr>
          <w:rFonts w:ascii="ＭＳ 明朝" w:eastAsia="ＭＳ 明朝" w:hAnsi="ＭＳ 明朝" w:hint="eastAsia"/>
        </w:rPr>
        <w:t>発注者</w:t>
      </w:r>
      <w:r w:rsidRPr="00771E09">
        <w:rPr>
          <w:rFonts w:ascii="ＭＳ 明朝" w:eastAsia="ＭＳ 明朝" w:hAnsi="ＭＳ 明朝" w:hint="eastAsia"/>
        </w:rPr>
        <w:t>は、第</w:t>
      </w:r>
      <w:r w:rsidR="007D251C" w:rsidRPr="00771E09">
        <w:rPr>
          <w:rFonts w:ascii="ＭＳ 明朝" w:eastAsia="ＭＳ 明朝" w:hAnsi="ＭＳ 明朝" w:hint="eastAsia"/>
        </w:rPr>
        <w:t>１１</w:t>
      </w:r>
      <w:r w:rsidRPr="00771E09">
        <w:rPr>
          <w:rFonts w:ascii="ＭＳ 明朝" w:eastAsia="ＭＳ 明朝" w:hAnsi="ＭＳ 明朝" w:hint="eastAsia"/>
        </w:rPr>
        <w:t>条の規定により契約を解除した場合において、既納物品があるときは、その全部又は一部を取得し、その代金を支払うことができる。</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２　</w:t>
      </w:r>
      <w:r w:rsidR="007D2644">
        <w:rPr>
          <w:rFonts w:ascii="ＭＳ 明朝" w:eastAsia="ＭＳ 明朝" w:hAnsi="ＭＳ 明朝" w:hint="eastAsia"/>
        </w:rPr>
        <w:t>受注者</w:t>
      </w:r>
      <w:r w:rsidRPr="00771E09">
        <w:rPr>
          <w:rFonts w:ascii="ＭＳ 明朝" w:eastAsia="ＭＳ 明朝" w:hAnsi="ＭＳ 明朝" w:hint="eastAsia"/>
        </w:rPr>
        <w:t>は、前項の規定によって</w:t>
      </w:r>
      <w:r w:rsidR="007D2644">
        <w:rPr>
          <w:rFonts w:ascii="ＭＳ 明朝" w:eastAsia="ＭＳ 明朝" w:hAnsi="ＭＳ 明朝" w:hint="eastAsia"/>
        </w:rPr>
        <w:t>発注者</w:t>
      </w:r>
      <w:r w:rsidRPr="00771E09">
        <w:rPr>
          <w:rFonts w:ascii="ＭＳ 明朝" w:eastAsia="ＭＳ 明朝" w:hAnsi="ＭＳ 明朝" w:hint="eastAsia"/>
        </w:rPr>
        <w:t>が取得した物品以外の物品を</w:t>
      </w:r>
      <w:r w:rsidR="007D2644">
        <w:rPr>
          <w:rFonts w:ascii="ＭＳ 明朝" w:eastAsia="ＭＳ 明朝" w:hAnsi="ＭＳ 明朝" w:hint="eastAsia"/>
        </w:rPr>
        <w:t>発注者</w:t>
      </w:r>
      <w:r w:rsidRPr="00771E09">
        <w:rPr>
          <w:rFonts w:ascii="ＭＳ 明朝" w:eastAsia="ＭＳ 明朝" w:hAnsi="ＭＳ 明朝" w:hint="eastAsia"/>
        </w:rPr>
        <w:t>の指定する日までに、自己の負担において引き取らなければならない。</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lastRenderedPageBreak/>
        <w:t xml:space="preserve">３　</w:t>
      </w:r>
      <w:r w:rsidR="007D2644">
        <w:rPr>
          <w:rFonts w:ascii="ＭＳ 明朝" w:eastAsia="ＭＳ 明朝" w:hAnsi="ＭＳ 明朝" w:hint="eastAsia"/>
        </w:rPr>
        <w:t>受注者</w:t>
      </w:r>
      <w:r w:rsidRPr="00771E09">
        <w:rPr>
          <w:rFonts w:ascii="ＭＳ 明朝" w:eastAsia="ＭＳ 明朝" w:hAnsi="ＭＳ 明朝" w:hint="eastAsia"/>
        </w:rPr>
        <w:t>が前項の指定された日までに当該物品を引き取らないときは、</w:t>
      </w:r>
      <w:r w:rsidR="007D2644">
        <w:rPr>
          <w:rFonts w:ascii="ＭＳ 明朝" w:eastAsia="ＭＳ 明朝" w:hAnsi="ＭＳ 明朝" w:hint="eastAsia"/>
        </w:rPr>
        <w:t>受注者</w:t>
      </w:r>
      <w:r w:rsidRPr="00771E09">
        <w:rPr>
          <w:rFonts w:ascii="ＭＳ 明朝" w:eastAsia="ＭＳ 明朝" w:hAnsi="ＭＳ 明朝" w:hint="eastAsia"/>
        </w:rPr>
        <w:t>がその物品に対する権利を放棄したものとみなす。</w:t>
      </w:r>
    </w:p>
    <w:p w:rsidR="00806508" w:rsidRPr="00771E09" w:rsidRDefault="00806508" w:rsidP="004B745C">
      <w:pPr>
        <w:kinsoku w:val="0"/>
        <w:spacing w:line="362" w:lineRule="exact"/>
        <w:ind w:left="215" w:right="430"/>
        <w:rPr>
          <w:rFonts w:ascii="ＭＳ 明朝" w:eastAsia="ＭＳ 明朝" w:hAnsi="ＭＳ 明朝"/>
        </w:rPr>
      </w:pPr>
    </w:p>
    <w:p w:rsidR="00C650BB" w:rsidRPr="00771E09" w:rsidRDefault="00C650BB"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（契約保証金）</w:t>
      </w:r>
    </w:p>
    <w:p w:rsidR="00C650BB" w:rsidRPr="00771E09" w:rsidRDefault="00C650BB"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第１４条　契約保証金は、</w:t>
      </w:r>
      <w:r w:rsidR="007D2644">
        <w:rPr>
          <w:rFonts w:ascii="ＭＳ 明朝" w:eastAsia="ＭＳ 明朝" w:hAnsi="ＭＳ 明朝" w:hint="eastAsia"/>
        </w:rPr>
        <w:t>受注者</w:t>
      </w:r>
      <w:r w:rsidRPr="00771E09">
        <w:rPr>
          <w:rFonts w:ascii="ＭＳ 明朝" w:eastAsia="ＭＳ 明朝" w:hAnsi="ＭＳ 明朝" w:hint="eastAsia"/>
        </w:rPr>
        <w:t>がこの契約に</w:t>
      </w:r>
      <w:r w:rsidR="00384BE4">
        <w:rPr>
          <w:rFonts w:ascii="ＭＳ 明朝" w:eastAsia="ＭＳ 明朝" w:hAnsi="ＭＳ 明朝" w:hint="eastAsia"/>
        </w:rPr>
        <w:t>基づく</w:t>
      </w:r>
      <w:r w:rsidRPr="00771E09">
        <w:rPr>
          <w:rFonts w:ascii="ＭＳ 明朝" w:eastAsia="ＭＳ 明朝" w:hAnsi="ＭＳ 明朝" w:hint="eastAsia"/>
        </w:rPr>
        <w:t>義務を履行</w:t>
      </w:r>
      <w:r w:rsidR="00806508" w:rsidRPr="00771E09">
        <w:rPr>
          <w:rFonts w:ascii="ＭＳ 明朝" w:eastAsia="ＭＳ 明朝" w:hAnsi="ＭＳ 明朝" w:hint="eastAsia"/>
        </w:rPr>
        <w:t>したときは返還する。</w:t>
      </w:r>
    </w:p>
    <w:p w:rsidR="00D24203" w:rsidRPr="00771E09" w:rsidRDefault="00C650BB"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 xml:space="preserve">２　</w:t>
      </w:r>
      <w:r w:rsidR="00D24203" w:rsidRPr="00771E09">
        <w:rPr>
          <w:rFonts w:ascii="ＭＳ 明朝" w:eastAsia="ＭＳ 明朝" w:hAnsi="ＭＳ 明朝" w:hint="eastAsia"/>
        </w:rPr>
        <w:t>契約保証金には</w:t>
      </w:r>
      <w:r w:rsidR="00384BE4">
        <w:rPr>
          <w:rFonts w:ascii="ＭＳ 明朝" w:eastAsia="ＭＳ 明朝" w:hAnsi="ＭＳ 明朝" w:hint="eastAsia"/>
        </w:rPr>
        <w:t>、</w:t>
      </w:r>
      <w:r w:rsidR="00D24203" w:rsidRPr="00771E09">
        <w:rPr>
          <w:rFonts w:ascii="ＭＳ 明朝" w:eastAsia="ＭＳ 明朝" w:hAnsi="ＭＳ 明朝" w:hint="eastAsia"/>
        </w:rPr>
        <w:t>利息を付けない。</w:t>
      </w:r>
    </w:p>
    <w:p w:rsidR="00C650BB" w:rsidRPr="00771E09" w:rsidRDefault="00C650BB"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３　</w:t>
      </w:r>
      <w:r w:rsidR="007D2644">
        <w:rPr>
          <w:rFonts w:ascii="ＭＳ 明朝" w:eastAsia="ＭＳ 明朝" w:hAnsi="ＭＳ 明朝" w:hint="eastAsia"/>
        </w:rPr>
        <w:t>受注者</w:t>
      </w:r>
      <w:r w:rsidR="00D24203" w:rsidRPr="00771E09">
        <w:rPr>
          <w:rFonts w:ascii="ＭＳ 明朝" w:eastAsia="ＭＳ 明朝" w:hAnsi="ＭＳ 明朝" w:hint="eastAsia"/>
        </w:rPr>
        <w:t>が契約の締結と同時に納付した契約保証金は、第９条第１項及び第１１条第１項の規定</w:t>
      </w:r>
      <w:r w:rsidR="00384BE4">
        <w:rPr>
          <w:rFonts w:ascii="ＭＳ 明朝" w:eastAsia="ＭＳ 明朝" w:hAnsi="ＭＳ 明朝" w:hint="eastAsia"/>
        </w:rPr>
        <w:t>に</w:t>
      </w:r>
      <w:r w:rsidR="00D24203" w:rsidRPr="00771E09">
        <w:rPr>
          <w:rFonts w:ascii="ＭＳ 明朝" w:eastAsia="ＭＳ 明朝" w:hAnsi="ＭＳ 明朝" w:hint="eastAsia"/>
        </w:rPr>
        <w:t>より契約が解除された場合においては</w:t>
      </w:r>
      <w:r w:rsidR="007D2644">
        <w:rPr>
          <w:rFonts w:ascii="ＭＳ 明朝" w:eastAsia="ＭＳ 明朝" w:hAnsi="ＭＳ 明朝" w:hint="eastAsia"/>
        </w:rPr>
        <w:t>発注者</w:t>
      </w:r>
      <w:r w:rsidR="00D24203" w:rsidRPr="00771E09">
        <w:rPr>
          <w:rFonts w:ascii="ＭＳ 明朝" w:eastAsia="ＭＳ 明朝" w:hAnsi="ＭＳ 明朝" w:hint="eastAsia"/>
        </w:rPr>
        <w:t>に帰属し、</w:t>
      </w:r>
      <w:r w:rsidR="008A0CA2" w:rsidRPr="00771E09">
        <w:rPr>
          <w:rFonts w:ascii="ＭＳ 明朝" w:eastAsia="ＭＳ 明朝" w:hAnsi="ＭＳ 明朝" w:hint="eastAsia"/>
        </w:rPr>
        <w:t>当該契約保証金があるとき、又はこれに代わる担保の提供が行われているときは、</w:t>
      </w:r>
      <w:r w:rsidR="007D2644">
        <w:rPr>
          <w:rFonts w:ascii="ＭＳ 明朝" w:eastAsia="ＭＳ 明朝" w:hAnsi="ＭＳ 明朝" w:hint="eastAsia"/>
        </w:rPr>
        <w:t>発注者</w:t>
      </w:r>
      <w:r w:rsidR="008A0CA2" w:rsidRPr="00771E09">
        <w:rPr>
          <w:rFonts w:ascii="ＭＳ 明朝" w:eastAsia="ＭＳ 明朝" w:hAnsi="ＭＳ 明朝" w:hint="eastAsia"/>
        </w:rPr>
        <w:t>は当該契約保証金又は担保をもって損害金又は違約金に充当することができる。</w:t>
      </w:r>
    </w:p>
    <w:p w:rsidR="00E035CC" w:rsidRPr="00771E09" w:rsidRDefault="000B0C5B" w:rsidP="004B745C">
      <w:pPr>
        <w:kinsoku w:val="0"/>
        <w:spacing w:line="362" w:lineRule="exact"/>
        <w:ind w:left="215" w:right="430"/>
        <w:rPr>
          <w:rFonts w:ascii="ＭＳ 明朝" w:eastAsia="ＭＳ 明朝" w:hAnsi="ＭＳ 明朝"/>
        </w:rPr>
      </w:pPr>
      <w:r>
        <w:rPr>
          <w:rFonts w:ascii="ＭＳ 明朝" w:eastAsia="ＭＳ 明朝" w:hAnsi="ＭＳ 明朝"/>
          <w:noProof/>
        </w:rPr>
        <w:pict>
          <v:rect id="_x0000_s1026" style="position:absolute;left:0;text-align:left;margin-left:-8.2pt;margin-top:8.85pt;width:515.1pt;height:91pt;z-index:-1">
            <v:textbox inset="5.85pt,.7pt,5.85pt,.7pt"/>
          </v:rect>
        </w:pict>
      </w:r>
    </w:p>
    <w:p w:rsidR="00E035CC" w:rsidRPr="00771E09" w:rsidRDefault="00E035CC"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（広島市契約規則第３１条第３号を適用し契約保証金を免除する場合、次の条文を加える。）</w:t>
      </w:r>
    </w:p>
    <w:p w:rsidR="00E035CC" w:rsidRPr="00771E09" w:rsidRDefault="00E035CC"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（相殺）</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第１４条の２　</w:t>
      </w:r>
      <w:r w:rsidR="007D2644">
        <w:rPr>
          <w:rFonts w:ascii="ＭＳ 明朝" w:eastAsia="ＭＳ 明朝" w:hAnsi="ＭＳ 明朝" w:hint="eastAsia"/>
        </w:rPr>
        <w:t>発注者</w:t>
      </w:r>
      <w:r w:rsidRPr="00771E09">
        <w:rPr>
          <w:rFonts w:ascii="ＭＳ 明朝" w:eastAsia="ＭＳ 明朝" w:hAnsi="ＭＳ 明朝" w:hint="eastAsia"/>
        </w:rPr>
        <w:t>は、この契約に基づいて</w:t>
      </w:r>
      <w:r w:rsidR="007D2644">
        <w:rPr>
          <w:rFonts w:ascii="ＭＳ 明朝" w:eastAsia="ＭＳ 明朝" w:hAnsi="ＭＳ 明朝" w:hint="eastAsia"/>
        </w:rPr>
        <w:t>発注者</w:t>
      </w:r>
      <w:r w:rsidRPr="00771E09">
        <w:rPr>
          <w:rFonts w:ascii="ＭＳ 明朝" w:eastAsia="ＭＳ 明朝" w:hAnsi="ＭＳ 明朝" w:hint="eastAsia"/>
        </w:rPr>
        <w:t>が</w:t>
      </w:r>
      <w:r w:rsidR="007D2644">
        <w:rPr>
          <w:rFonts w:ascii="ＭＳ 明朝" w:eastAsia="ＭＳ 明朝" w:hAnsi="ＭＳ 明朝" w:hint="eastAsia"/>
        </w:rPr>
        <w:t>受注者</w:t>
      </w:r>
      <w:r w:rsidRPr="00771E09">
        <w:rPr>
          <w:rFonts w:ascii="ＭＳ 明朝" w:eastAsia="ＭＳ 明朝" w:hAnsi="ＭＳ 明朝" w:hint="eastAsia"/>
        </w:rPr>
        <w:t>に負う金銭債務と</w:t>
      </w:r>
      <w:r w:rsidR="007D2644">
        <w:rPr>
          <w:rFonts w:ascii="ＭＳ 明朝" w:eastAsia="ＭＳ 明朝" w:hAnsi="ＭＳ 明朝" w:hint="eastAsia"/>
        </w:rPr>
        <w:t>受注者</w:t>
      </w:r>
      <w:r w:rsidRPr="00771E09">
        <w:rPr>
          <w:rFonts w:ascii="ＭＳ 明朝" w:eastAsia="ＭＳ 明朝" w:hAnsi="ＭＳ 明朝" w:hint="eastAsia"/>
        </w:rPr>
        <w:t>が</w:t>
      </w:r>
      <w:r w:rsidR="007D2644">
        <w:rPr>
          <w:rFonts w:ascii="ＭＳ 明朝" w:eastAsia="ＭＳ 明朝" w:hAnsi="ＭＳ 明朝" w:hint="eastAsia"/>
        </w:rPr>
        <w:t>発注者</w:t>
      </w:r>
      <w:r w:rsidRPr="00771E09">
        <w:rPr>
          <w:rFonts w:ascii="ＭＳ 明朝" w:eastAsia="ＭＳ 明朝" w:hAnsi="ＭＳ 明朝" w:hint="eastAsia"/>
        </w:rPr>
        <w:t>に負う金銭債務とを相殺することができるものとし、なお不足があるときは追徴するものとする。</w:t>
      </w:r>
    </w:p>
    <w:p w:rsidR="00E035CC" w:rsidRPr="00771E09" w:rsidRDefault="00E035CC" w:rsidP="004B745C">
      <w:pPr>
        <w:kinsoku w:val="0"/>
        <w:spacing w:line="362" w:lineRule="exact"/>
        <w:ind w:left="214" w:right="430" w:hangingChars="100" w:hanging="214"/>
        <w:rPr>
          <w:rFonts w:ascii="ＭＳ 明朝" w:eastAsia="ＭＳ 明朝" w:hAnsi="ＭＳ 明朝"/>
        </w:rPr>
      </w:pP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（暴力団等からの不当介入の排除）</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第１５条　</w:t>
      </w:r>
      <w:r w:rsidR="007D2644">
        <w:rPr>
          <w:rFonts w:ascii="ＭＳ 明朝" w:eastAsia="ＭＳ 明朝" w:hAnsi="ＭＳ 明朝" w:hint="eastAsia"/>
        </w:rPr>
        <w:t>受注者</w:t>
      </w:r>
      <w:r w:rsidRPr="00771E09">
        <w:rPr>
          <w:rFonts w:ascii="ＭＳ 明朝" w:eastAsia="ＭＳ 明朝" w:hAnsi="ＭＳ 明朝" w:hint="eastAsia"/>
        </w:rPr>
        <w:t>は、契約の履行に当たり暴力団等(暴力団等排除措置要綱第２条第６項に</w:t>
      </w:r>
      <w:r w:rsidR="00384BE4">
        <w:rPr>
          <w:rFonts w:ascii="ＭＳ 明朝" w:eastAsia="ＭＳ 明朝" w:hAnsi="ＭＳ 明朝" w:hint="eastAsia"/>
        </w:rPr>
        <w:t>いう</w:t>
      </w:r>
      <w:r w:rsidRPr="00771E09">
        <w:rPr>
          <w:rFonts w:ascii="ＭＳ 明朝" w:eastAsia="ＭＳ 明朝" w:hAnsi="ＭＳ 明朝" w:hint="eastAsia"/>
        </w:rPr>
        <w:t>暴力団等をいう。以下に同じ。）から不当介入を受けた場合は、その旨を直ちに</w:t>
      </w:r>
      <w:r w:rsidR="007D2644">
        <w:rPr>
          <w:rFonts w:ascii="ＭＳ 明朝" w:eastAsia="ＭＳ 明朝" w:hAnsi="ＭＳ 明朝" w:hint="eastAsia"/>
        </w:rPr>
        <w:t>発注者</w:t>
      </w:r>
      <w:r w:rsidRPr="00771E09">
        <w:rPr>
          <w:rFonts w:ascii="ＭＳ 明朝" w:eastAsia="ＭＳ 明朝" w:hAnsi="ＭＳ 明朝" w:hint="eastAsia"/>
        </w:rPr>
        <w:t>に報告するとともに、所轄の警察署に届け出なければならない。</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２　</w:t>
      </w:r>
      <w:r w:rsidR="007D2644">
        <w:rPr>
          <w:rFonts w:ascii="ＭＳ 明朝" w:eastAsia="ＭＳ 明朝" w:hAnsi="ＭＳ 明朝" w:hint="eastAsia"/>
        </w:rPr>
        <w:t>受注者</w:t>
      </w:r>
      <w:r w:rsidRPr="00771E09">
        <w:rPr>
          <w:rFonts w:ascii="ＭＳ 明朝" w:eastAsia="ＭＳ 明朝" w:hAnsi="ＭＳ 明朝" w:hint="eastAsia"/>
        </w:rPr>
        <w:t>は、前項の場合において、</w:t>
      </w:r>
      <w:r w:rsidR="007D2644">
        <w:rPr>
          <w:rFonts w:ascii="ＭＳ 明朝" w:eastAsia="ＭＳ 明朝" w:hAnsi="ＭＳ 明朝" w:hint="eastAsia"/>
        </w:rPr>
        <w:t>発注者</w:t>
      </w:r>
      <w:r w:rsidRPr="00771E09">
        <w:rPr>
          <w:rFonts w:ascii="ＭＳ 明朝" w:eastAsia="ＭＳ 明朝" w:hAnsi="ＭＳ 明朝" w:hint="eastAsia"/>
        </w:rPr>
        <w:t>及び所轄の警察署と協力して不当介入の排除対策を講じなければならない。</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３　</w:t>
      </w:r>
      <w:r w:rsidR="007D2644">
        <w:rPr>
          <w:rFonts w:ascii="ＭＳ 明朝" w:eastAsia="ＭＳ 明朝" w:hAnsi="ＭＳ 明朝" w:hint="eastAsia"/>
        </w:rPr>
        <w:t>受注者</w:t>
      </w:r>
      <w:r w:rsidRPr="00771E09">
        <w:rPr>
          <w:rFonts w:ascii="ＭＳ 明朝" w:eastAsia="ＭＳ 明朝" w:hAnsi="ＭＳ 明朝" w:hint="eastAsia"/>
        </w:rPr>
        <w:t>は、前項の規定による排除対策を講じたにもかかわらず、物品の納入に遅れが生じるおそれがある場合は、</w:t>
      </w:r>
      <w:r w:rsidR="007D2644">
        <w:rPr>
          <w:rFonts w:ascii="ＭＳ 明朝" w:eastAsia="ＭＳ 明朝" w:hAnsi="ＭＳ 明朝" w:hint="eastAsia"/>
        </w:rPr>
        <w:t>発注者</w:t>
      </w:r>
      <w:r w:rsidRPr="00771E09">
        <w:rPr>
          <w:rFonts w:ascii="ＭＳ 明朝" w:eastAsia="ＭＳ 明朝" w:hAnsi="ＭＳ 明朝" w:hint="eastAsia"/>
        </w:rPr>
        <w:t>と物品の納入に関する協議を行わなければならない｡</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４　</w:t>
      </w:r>
      <w:r w:rsidR="007D2644">
        <w:rPr>
          <w:rFonts w:ascii="ＭＳ 明朝" w:eastAsia="ＭＳ 明朝" w:hAnsi="ＭＳ 明朝" w:hint="eastAsia"/>
        </w:rPr>
        <w:t>受注者</w:t>
      </w:r>
      <w:r w:rsidRPr="00771E09">
        <w:rPr>
          <w:rFonts w:ascii="ＭＳ 明朝" w:eastAsia="ＭＳ 明朝" w:hAnsi="ＭＳ 明朝" w:hint="eastAsia"/>
        </w:rPr>
        <w:t>は、</w:t>
      </w:r>
      <w:r w:rsidR="007D2644">
        <w:rPr>
          <w:rFonts w:ascii="ＭＳ 明朝" w:eastAsia="ＭＳ 明朝" w:hAnsi="ＭＳ 明朝" w:hint="eastAsia"/>
        </w:rPr>
        <w:t>発注者</w:t>
      </w:r>
      <w:r w:rsidRPr="00771E09">
        <w:rPr>
          <w:rFonts w:ascii="ＭＳ 明朝" w:eastAsia="ＭＳ 明朝" w:hAnsi="ＭＳ 明朝" w:hint="eastAsia"/>
        </w:rPr>
        <w:t>との</w:t>
      </w:r>
      <w:r w:rsidR="00384BE4">
        <w:rPr>
          <w:rFonts w:ascii="ＭＳ 明朝" w:eastAsia="ＭＳ 明朝" w:hAnsi="ＭＳ 明朝" w:hint="eastAsia"/>
        </w:rPr>
        <w:t>物品の</w:t>
      </w:r>
      <w:r w:rsidRPr="00771E09">
        <w:rPr>
          <w:rFonts w:ascii="ＭＳ 明朝" w:eastAsia="ＭＳ 明朝" w:hAnsi="ＭＳ 明朝" w:hint="eastAsia"/>
        </w:rPr>
        <w:t>納入に関する協議を行った結果、物品の納入に遅れが生じると認められた場合は、第４条の規定により、</w:t>
      </w:r>
      <w:r w:rsidR="007D2644">
        <w:rPr>
          <w:rFonts w:ascii="ＭＳ 明朝" w:eastAsia="ＭＳ 明朝" w:hAnsi="ＭＳ 明朝" w:hint="eastAsia"/>
        </w:rPr>
        <w:t>発注者</w:t>
      </w:r>
      <w:r w:rsidRPr="00771E09">
        <w:rPr>
          <w:rFonts w:ascii="ＭＳ 明朝" w:eastAsia="ＭＳ 明朝" w:hAnsi="ＭＳ 明朝" w:hint="eastAsia"/>
        </w:rPr>
        <w:t>に物品の</w:t>
      </w:r>
      <w:r w:rsidR="00383CC9">
        <w:rPr>
          <w:rFonts w:ascii="ＭＳ 明朝" w:eastAsia="ＭＳ 明朝" w:hAnsi="ＭＳ 明朝" w:hint="eastAsia"/>
        </w:rPr>
        <w:t>納入</w:t>
      </w:r>
      <w:r w:rsidRPr="00771E09">
        <w:rPr>
          <w:rFonts w:ascii="ＭＳ 明朝" w:eastAsia="ＭＳ 明朝" w:hAnsi="ＭＳ 明朝" w:hint="eastAsia"/>
        </w:rPr>
        <w:t>期限の延長の請求を行うものとする。</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５　</w:t>
      </w:r>
      <w:r w:rsidR="007D2644">
        <w:rPr>
          <w:rFonts w:ascii="ＭＳ 明朝" w:eastAsia="ＭＳ 明朝" w:hAnsi="ＭＳ 明朝" w:hint="eastAsia"/>
        </w:rPr>
        <w:t>受注者</w:t>
      </w:r>
      <w:r w:rsidRPr="00771E09">
        <w:rPr>
          <w:rFonts w:ascii="ＭＳ 明朝" w:eastAsia="ＭＳ 明朝" w:hAnsi="ＭＳ 明朝" w:hint="eastAsia"/>
        </w:rPr>
        <w:t>は、暴力団等から不当介入による被害を受けた場合は、その旨を直ちに</w:t>
      </w:r>
      <w:r w:rsidR="007D2644">
        <w:rPr>
          <w:rFonts w:ascii="ＭＳ 明朝" w:eastAsia="ＭＳ 明朝" w:hAnsi="ＭＳ 明朝" w:hint="eastAsia"/>
        </w:rPr>
        <w:t>発注者</w:t>
      </w:r>
      <w:r w:rsidRPr="00771E09">
        <w:rPr>
          <w:rFonts w:ascii="ＭＳ 明朝" w:eastAsia="ＭＳ 明朝" w:hAnsi="ＭＳ 明朝" w:hint="eastAsia"/>
        </w:rPr>
        <w:t>へ報告するとともに、被害届を速やかに所轄の警察署に提出しなければならない。</w:t>
      </w:r>
    </w:p>
    <w:p w:rsidR="00E035CC" w:rsidRPr="00771E09" w:rsidRDefault="00E035CC"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 xml:space="preserve">６　</w:t>
      </w:r>
      <w:r w:rsidR="007D2644">
        <w:rPr>
          <w:rFonts w:ascii="ＭＳ 明朝" w:eastAsia="ＭＳ 明朝" w:hAnsi="ＭＳ 明朝" w:hint="eastAsia"/>
        </w:rPr>
        <w:t>受注者</w:t>
      </w:r>
      <w:r w:rsidRPr="00771E09">
        <w:rPr>
          <w:rFonts w:ascii="ＭＳ 明朝" w:eastAsia="ＭＳ 明朝" w:hAnsi="ＭＳ 明朝" w:hint="eastAsia"/>
        </w:rPr>
        <w:t>は、前項の被害により物品の納入に遅れが生じるおそれがある場合は、</w:t>
      </w:r>
      <w:r w:rsidR="007D2644">
        <w:rPr>
          <w:rFonts w:ascii="ＭＳ 明朝" w:eastAsia="ＭＳ 明朝" w:hAnsi="ＭＳ 明朝" w:hint="eastAsia"/>
        </w:rPr>
        <w:t>発注者</w:t>
      </w:r>
      <w:r w:rsidRPr="00771E09">
        <w:rPr>
          <w:rFonts w:ascii="ＭＳ 明朝" w:eastAsia="ＭＳ 明朝" w:hAnsi="ＭＳ 明朝" w:hint="eastAsia"/>
        </w:rPr>
        <w:t>と</w:t>
      </w:r>
      <w:r w:rsidR="00383CC9">
        <w:rPr>
          <w:rFonts w:ascii="ＭＳ 明朝" w:eastAsia="ＭＳ 明朝" w:hAnsi="ＭＳ 明朝" w:hint="eastAsia"/>
        </w:rPr>
        <w:t>物品の</w:t>
      </w:r>
      <w:r w:rsidRPr="00771E09">
        <w:rPr>
          <w:rFonts w:ascii="ＭＳ 明朝" w:eastAsia="ＭＳ 明朝" w:hAnsi="ＭＳ 明朝" w:hint="eastAsia"/>
        </w:rPr>
        <w:t>納入時期に関する協議を行うものとし、物品の納入に遅れが生じると認められた場合は、第４条の規定により、</w:t>
      </w:r>
      <w:r w:rsidR="007D2644">
        <w:rPr>
          <w:rFonts w:ascii="ＭＳ 明朝" w:eastAsia="ＭＳ 明朝" w:hAnsi="ＭＳ 明朝" w:hint="eastAsia"/>
        </w:rPr>
        <w:t>発注者</w:t>
      </w:r>
      <w:r w:rsidRPr="00771E09">
        <w:rPr>
          <w:rFonts w:ascii="ＭＳ 明朝" w:eastAsia="ＭＳ 明朝" w:hAnsi="ＭＳ 明朝" w:hint="eastAsia"/>
        </w:rPr>
        <w:t>に</w:t>
      </w:r>
      <w:r w:rsidR="00383CC9">
        <w:rPr>
          <w:rFonts w:ascii="ＭＳ 明朝" w:eastAsia="ＭＳ 明朝" w:hAnsi="ＭＳ 明朝" w:hint="eastAsia"/>
        </w:rPr>
        <w:t>物品の納入</w:t>
      </w:r>
      <w:r w:rsidR="007F3134">
        <w:rPr>
          <w:rFonts w:ascii="ＭＳ 明朝" w:eastAsia="ＭＳ 明朝" w:hAnsi="ＭＳ 明朝" w:hint="eastAsia"/>
        </w:rPr>
        <w:t>期限</w:t>
      </w:r>
      <w:r w:rsidRPr="00771E09">
        <w:rPr>
          <w:rFonts w:ascii="ＭＳ 明朝" w:eastAsia="ＭＳ 明朝" w:hAnsi="ＭＳ 明朝" w:hint="eastAsia"/>
        </w:rPr>
        <w:t>の延長の請求を行うものとする。</w:t>
      </w:r>
    </w:p>
    <w:p w:rsidR="00524F99" w:rsidRPr="00771E09" w:rsidRDefault="00524F99" w:rsidP="004B745C">
      <w:pPr>
        <w:kinsoku w:val="0"/>
        <w:spacing w:line="362" w:lineRule="exact"/>
        <w:ind w:left="214" w:right="430" w:hangingChars="100" w:hanging="214"/>
        <w:rPr>
          <w:rFonts w:ascii="ＭＳ 明朝" w:eastAsia="ＭＳ 明朝" w:hAnsi="ＭＳ 明朝"/>
        </w:rPr>
      </w:pPr>
      <w:r w:rsidRPr="00771E09">
        <w:rPr>
          <w:rFonts w:ascii="ＭＳ 明朝" w:eastAsia="ＭＳ 明朝" w:hAnsi="ＭＳ 明朝" w:hint="eastAsia"/>
        </w:rPr>
        <w:t>（契約締結に要する経費）</w:t>
      </w:r>
    </w:p>
    <w:p w:rsidR="00524F99" w:rsidRPr="00771E09" w:rsidRDefault="00524F99"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第</w:t>
      </w:r>
      <w:r w:rsidR="00E035CC" w:rsidRPr="00771E09">
        <w:rPr>
          <w:rFonts w:ascii="ＭＳ 明朝" w:eastAsia="ＭＳ 明朝" w:hAnsi="ＭＳ 明朝" w:hint="eastAsia"/>
        </w:rPr>
        <w:t>１６</w:t>
      </w:r>
      <w:r w:rsidRPr="00771E09">
        <w:rPr>
          <w:rFonts w:ascii="ＭＳ 明朝" w:eastAsia="ＭＳ 明朝" w:hAnsi="ＭＳ 明朝" w:hint="eastAsia"/>
        </w:rPr>
        <w:t>条　この契約の締結に要する経費は、</w:t>
      </w:r>
      <w:r w:rsidR="007D2644">
        <w:rPr>
          <w:rFonts w:ascii="ＭＳ 明朝" w:eastAsia="ＭＳ 明朝" w:hAnsi="ＭＳ 明朝" w:hint="eastAsia"/>
        </w:rPr>
        <w:t>受注者</w:t>
      </w:r>
      <w:r w:rsidRPr="00771E09">
        <w:rPr>
          <w:rFonts w:ascii="ＭＳ 明朝" w:eastAsia="ＭＳ 明朝" w:hAnsi="ＭＳ 明朝" w:hint="eastAsia"/>
        </w:rPr>
        <w:t>の負担とする。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（管轄裁判所）</w:t>
      </w:r>
    </w:p>
    <w:p w:rsidR="00524F99" w:rsidRPr="00771E09" w:rsidRDefault="00524F99" w:rsidP="004B745C">
      <w:pPr>
        <w:kinsoku w:val="0"/>
        <w:spacing w:line="362" w:lineRule="exact"/>
        <w:ind w:right="430"/>
        <w:rPr>
          <w:rFonts w:ascii="ＭＳ 明朝" w:eastAsia="ＭＳ 明朝" w:hAnsi="ＭＳ 明朝"/>
        </w:rPr>
      </w:pPr>
      <w:r w:rsidRPr="00771E09">
        <w:rPr>
          <w:rFonts w:ascii="ＭＳ 明朝" w:eastAsia="ＭＳ 明朝" w:hAnsi="ＭＳ 明朝" w:hint="eastAsia"/>
        </w:rPr>
        <w:t>第</w:t>
      </w:r>
      <w:r w:rsidR="00E035CC" w:rsidRPr="00771E09">
        <w:rPr>
          <w:rFonts w:ascii="ＭＳ 明朝" w:eastAsia="ＭＳ 明朝" w:hAnsi="ＭＳ 明朝" w:hint="eastAsia"/>
        </w:rPr>
        <w:t>１７</w:t>
      </w:r>
      <w:r w:rsidRPr="00771E09">
        <w:rPr>
          <w:rFonts w:ascii="ＭＳ 明朝" w:eastAsia="ＭＳ 明朝" w:hAnsi="ＭＳ 明朝" w:hint="eastAsia"/>
        </w:rPr>
        <w:t>条　この契約に関する訴えの管轄は、</w:t>
      </w:r>
      <w:r w:rsidR="007D2644">
        <w:rPr>
          <w:rFonts w:ascii="ＭＳ 明朝" w:eastAsia="ＭＳ 明朝" w:hAnsi="ＭＳ 明朝" w:hint="eastAsia"/>
        </w:rPr>
        <w:t>発注者</w:t>
      </w:r>
      <w:r w:rsidRPr="00771E09">
        <w:rPr>
          <w:rFonts w:ascii="ＭＳ 明朝" w:eastAsia="ＭＳ 明朝" w:hAnsi="ＭＳ 明朝" w:hint="eastAsia"/>
        </w:rPr>
        <w:t>の所在地を管轄区域とする広島地方裁判所とする。</w:t>
      </w:r>
    </w:p>
    <w:p w:rsidR="00524F99" w:rsidRPr="00771E09" w:rsidRDefault="00524F99" w:rsidP="004B745C">
      <w:pPr>
        <w:kinsoku w:val="0"/>
        <w:spacing w:line="362" w:lineRule="exact"/>
        <w:ind w:left="215" w:right="430"/>
        <w:rPr>
          <w:rFonts w:ascii="ＭＳ 明朝" w:eastAsia="ＭＳ 明朝" w:hAnsi="ＭＳ 明朝"/>
        </w:rPr>
      </w:pPr>
      <w:r w:rsidRPr="00771E09">
        <w:rPr>
          <w:rFonts w:ascii="ＭＳ 明朝" w:eastAsia="ＭＳ 明朝" w:hAnsi="ＭＳ 明朝" w:hint="eastAsia"/>
        </w:rPr>
        <w:t>（補則）</w:t>
      </w:r>
    </w:p>
    <w:p w:rsidR="00524F99" w:rsidRPr="00771E09" w:rsidRDefault="00524F99" w:rsidP="004B745C">
      <w:pPr>
        <w:kinsoku w:val="0"/>
        <w:spacing w:line="362" w:lineRule="exact"/>
        <w:ind w:left="214" w:right="430" w:hangingChars="100" w:hanging="214"/>
      </w:pPr>
      <w:r w:rsidRPr="00771E09">
        <w:rPr>
          <w:rFonts w:ascii="ＭＳ 明朝" w:eastAsia="ＭＳ 明朝" w:hAnsi="ＭＳ 明朝" w:hint="eastAsia"/>
        </w:rPr>
        <w:t>第</w:t>
      </w:r>
      <w:r w:rsidR="00E035CC" w:rsidRPr="00771E09">
        <w:rPr>
          <w:rFonts w:ascii="ＭＳ 明朝" w:eastAsia="ＭＳ 明朝" w:hAnsi="ＭＳ 明朝" w:hint="eastAsia"/>
        </w:rPr>
        <w:t>１８</w:t>
      </w:r>
      <w:r w:rsidRPr="00771E09">
        <w:rPr>
          <w:rFonts w:ascii="ＭＳ 明朝" w:eastAsia="ＭＳ 明朝" w:hAnsi="ＭＳ 明朝" w:hint="eastAsia"/>
        </w:rPr>
        <w:t>条　この契約に定めるもののほか、必要な事項については</w:t>
      </w:r>
      <w:r w:rsidR="007D2644">
        <w:rPr>
          <w:rFonts w:ascii="ＭＳ 明朝" w:eastAsia="ＭＳ 明朝" w:hAnsi="ＭＳ 明朝" w:hint="eastAsia"/>
        </w:rPr>
        <w:t>発注者</w:t>
      </w:r>
      <w:r w:rsidR="00E035CC" w:rsidRPr="00771E09">
        <w:rPr>
          <w:rFonts w:ascii="ＭＳ 明朝" w:eastAsia="ＭＳ 明朝" w:hAnsi="ＭＳ 明朝" w:hint="eastAsia"/>
        </w:rPr>
        <w:t>と</w:t>
      </w:r>
      <w:r w:rsidR="007D2644">
        <w:rPr>
          <w:rFonts w:ascii="ＭＳ 明朝" w:eastAsia="ＭＳ 明朝" w:hAnsi="ＭＳ 明朝" w:hint="eastAsia"/>
        </w:rPr>
        <w:t>受注者</w:t>
      </w:r>
      <w:r w:rsidR="00E035CC" w:rsidRPr="00771E09">
        <w:rPr>
          <w:rFonts w:ascii="ＭＳ 明朝" w:eastAsia="ＭＳ 明朝" w:hAnsi="ＭＳ 明朝" w:hint="eastAsia"/>
        </w:rPr>
        <w:t>とが</w:t>
      </w:r>
      <w:r w:rsidRPr="00771E09">
        <w:rPr>
          <w:rFonts w:ascii="ＭＳ 明朝" w:eastAsia="ＭＳ 明朝" w:hAnsi="ＭＳ 明朝" w:hint="eastAsia"/>
        </w:rPr>
        <w:t>協議</w:t>
      </w:r>
      <w:r w:rsidR="00E035CC" w:rsidRPr="00771E09">
        <w:rPr>
          <w:rFonts w:ascii="ＭＳ 明朝" w:eastAsia="ＭＳ 明朝" w:hAnsi="ＭＳ 明朝" w:hint="eastAsia"/>
        </w:rPr>
        <w:t>して、これを定める。</w:t>
      </w:r>
    </w:p>
    <w:sectPr w:rsidR="00524F99" w:rsidRPr="00771E09" w:rsidSect="007859B1">
      <w:type w:val="nextColumn"/>
      <w:pgSz w:w="11905" w:h="16837" w:code="9"/>
      <w:pgMar w:top="1134" w:right="380" w:bottom="709" w:left="1134" w:header="142" w:footer="1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0C5B" w:rsidRDefault="000B0C5B" w:rsidP="001039CB">
      <w:pPr>
        <w:spacing w:line="240" w:lineRule="auto"/>
      </w:pPr>
      <w:r>
        <w:separator/>
      </w:r>
    </w:p>
  </w:endnote>
  <w:endnote w:type="continuationSeparator" w:id="0">
    <w:p w:rsidR="000B0C5B" w:rsidRDefault="000B0C5B" w:rsidP="001039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0C5B" w:rsidRDefault="000B0C5B" w:rsidP="001039CB">
      <w:pPr>
        <w:spacing w:line="240" w:lineRule="auto"/>
      </w:pPr>
      <w:r>
        <w:separator/>
      </w:r>
    </w:p>
  </w:footnote>
  <w:footnote w:type="continuationSeparator" w:id="0">
    <w:p w:rsidR="000B0C5B" w:rsidRDefault="000B0C5B" w:rsidP="001039C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isplayHorizontalDrawingGridEvery w:val="0"/>
  <w:displayVerticalDrawingGridEvery w:val="2"/>
  <w:doNotShadeFormData/>
  <w:characterSpacingControl w:val="doNotCompres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DC5"/>
    <w:rsid w:val="00015F59"/>
    <w:rsid w:val="00041B45"/>
    <w:rsid w:val="00046472"/>
    <w:rsid w:val="000B0C5B"/>
    <w:rsid w:val="000D44B5"/>
    <w:rsid w:val="000F0140"/>
    <w:rsid w:val="000F3CB8"/>
    <w:rsid w:val="001039CB"/>
    <w:rsid w:val="00125061"/>
    <w:rsid w:val="001311BC"/>
    <w:rsid w:val="00141E35"/>
    <w:rsid w:val="00142469"/>
    <w:rsid w:val="00147F08"/>
    <w:rsid w:val="0015205F"/>
    <w:rsid w:val="00171445"/>
    <w:rsid w:val="001846C2"/>
    <w:rsid w:val="001908C7"/>
    <w:rsid w:val="001A04EC"/>
    <w:rsid w:val="001B2D62"/>
    <w:rsid w:val="001B3CA5"/>
    <w:rsid w:val="001B51A2"/>
    <w:rsid w:val="001C130B"/>
    <w:rsid w:val="001D19CB"/>
    <w:rsid w:val="001D75A0"/>
    <w:rsid w:val="001E48EA"/>
    <w:rsid w:val="00207590"/>
    <w:rsid w:val="002250D6"/>
    <w:rsid w:val="00247AA4"/>
    <w:rsid w:val="0027076B"/>
    <w:rsid w:val="00297B32"/>
    <w:rsid w:val="002A2A7B"/>
    <w:rsid w:val="002A7518"/>
    <w:rsid w:val="002B7B15"/>
    <w:rsid w:val="002E04FD"/>
    <w:rsid w:val="00302401"/>
    <w:rsid w:val="003309D7"/>
    <w:rsid w:val="0033568E"/>
    <w:rsid w:val="00335C76"/>
    <w:rsid w:val="00341A9A"/>
    <w:rsid w:val="00342CE7"/>
    <w:rsid w:val="00344928"/>
    <w:rsid w:val="00355110"/>
    <w:rsid w:val="003708A5"/>
    <w:rsid w:val="0037582B"/>
    <w:rsid w:val="0038002B"/>
    <w:rsid w:val="00383B21"/>
    <w:rsid w:val="00383CC9"/>
    <w:rsid w:val="00384BE4"/>
    <w:rsid w:val="003A0912"/>
    <w:rsid w:val="003C574D"/>
    <w:rsid w:val="003E60DC"/>
    <w:rsid w:val="003F03A1"/>
    <w:rsid w:val="004440C0"/>
    <w:rsid w:val="00444A5C"/>
    <w:rsid w:val="004470CC"/>
    <w:rsid w:val="004A6355"/>
    <w:rsid w:val="004B2A61"/>
    <w:rsid w:val="004B745C"/>
    <w:rsid w:val="004C3B19"/>
    <w:rsid w:val="004E0017"/>
    <w:rsid w:val="00524F99"/>
    <w:rsid w:val="00531A44"/>
    <w:rsid w:val="00534B15"/>
    <w:rsid w:val="005360AA"/>
    <w:rsid w:val="00567522"/>
    <w:rsid w:val="00576435"/>
    <w:rsid w:val="005A07CC"/>
    <w:rsid w:val="005A429C"/>
    <w:rsid w:val="005C53DA"/>
    <w:rsid w:val="005F1B30"/>
    <w:rsid w:val="00622D76"/>
    <w:rsid w:val="00636A47"/>
    <w:rsid w:val="00642D13"/>
    <w:rsid w:val="006917BF"/>
    <w:rsid w:val="006940F0"/>
    <w:rsid w:val="006A1917"/>
    <w:rsid w:val="006B7D9E"/>
    <w:rsid w:val="006C7CC9"/>
    <w:rsid w:val="006E1479"/>
    <w:rsid w:val="006F045B"/>
    <w:rsid w:val="006F5190"/>
    <w:rsid w:val="006F5560"/>
    <w:rsid w:val="006F6C3E"/>
    <w:rsid w:val="00702D5C"/>
    <w:rsid w:val="00710946"/>
    <w:rsid w:val="00724470"/>
    <w:rsid w:val="00744EE9"/>
    <w:rsid w:val="00760C62"/>
    <w:rsid w:val="00771E09"/>
    <w:rsid w:val="007859B1"/>
    <w:rsid w:val="00792AF5"/>
    <w:rsid w:val="007D251C"/>
    <w:rsid w:val="007D2644"/>
    <w:rsid w:val="007F2CFE"/>
    <w:rsid w:val="007F3134"/>
    <w:rsid w:val="007F7117"/>
    <w:rsid w:val="00805EB3"/>
    <w:rsid w:val="00806508"/>
    <w:rsid w:val="008263CA"/>
    <w:rsid w:val="00856652"/>
    <w:rsid w:val="00861156"/>
    <w:rsid w:val="008670E8"/>
    <w:rsid w:val="0086721A"/>
    <w:rsid w:val="00881204"/>
    <w:rsid w:val="00893403"/>
    <w:rsid w:val="00893545"/>
    <w:rsid w:val="008A0CA2"/>
    <w:rsid w:val="008E64FC"/>
    <w:rsid w:val="00930410"/>
    <w:rsid w:val="0093569E"/>
    <w:rsid w:val="00940A5C"/>
    <w:rsid w:val="00941CA4"/>
    <w:rsid w:val="00944464"/>
    <w:rsid w:val="009A7DE7"/>
    <w:rsid w:val="009B7DC5"/>
    <w:rsid w:val="009F1161"/>
    <w:rsid w:val="00A06225"/>
    <w:rsid w:val="00A12510"/>
    <w:rsid w:val="00A271FA"/>
    <w:rsid w:val="00A60C8F"/>
    <w:rsid w:val="00A73B13"/>
    <w:rsid w:val="00AF24AB"/>
    <w:rsid w:val="00B263A4"/>
    <w:rsid w:val="00B42522"/>
    <w:rsid w:val="00B66E8F"/>
    <w:rsid w:val="00B842FC"/>
    <w:rsid w:val="00BA3C4B"/>
    <w:rsid w:val="00BD459B"/>
    <w:rsid w:val="00BD7105"/>
    <w:rsid w:val="00BE6A63"/>
    <w:rsid w:val="00BF336E"/>
    <w:rsid w:val="00C171F7"/>
    <w:rsid w:val="00C2124A"/>
    <w:rsid w:val="00C530D8"/>
    <w:rsid w:val="00C61A64"/>
    <w:rsid w:val="00C650BB"/>
    <w:rsid w:val="00C652B8"/>
    <w:rsid w:val="00C706DC"/>
    <w:rsid w:val="00C8289B"/>
    <w:rsid w:val="00C83293"/>
    <w:rsid w:val="00CA6650"/>
    <w:rsid w:val="00CB33CB"/>
    <w:rsid w:val="00CD74BE"/>
    <w:rsid w:val="00CE705F"/>
    <w:rsid w:val="00CE7AB0"/>
    <w:rsid w:val="00CF1EC1"/>
    <w:rsid w:val="00CF6504"/>
    <w:rsid w:val="00D12C68"/>
    <w:rsid w:val="00D24203"/>
    <w:rsid w:val="00D268B9"/>
    <w:rsid w:val="00D45FDB"/>
    <w:rsid w:val="00D61C2E"/>
    <w:rsid w:val="00D61FF5"/>
    <w:rsid w:val="00D806F6"/>
    <w:rsid w:val="00DA0210"/>
    <w:rsid w:val="00DA13EE"/>
    <w:rsid w:val="00DE1940"/>
    <w:rsid w:val="00E035CC"/>
    <w:rsid w:val="00E6125C"/>
    <w:rsid w:val="00E97B22"/>
    <w:rsid w:val="00EB7974"/>
    <w:rsid w:val="00ED4DBD"/>
    <w:rsid w:val="00EE2456"/>
    <w:rsid w:val="00F40D1B"/>
    <w:rsid w:val="00F54B0E"/>
    <w:rsid w:val="00F62399"/>
    <w:rsid w:val="00F745D5"/>
    <w:rsid w:val="00F75826"/>
    <w:rsid w:val="00F95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198EB4A-DF7D-4DD9-AB2C-1E6EF7FAF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62" w:lineRule="atLeast"/>
      <w:jc w:val="both"/>
    </w:pPr>
    <w:rPr>
      <w:spacing w:val="2"/>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11BC"/>
    <w:rPr>
      <w:rFonts w:ascii="Arial" w:eastAsia="ＭＳ ゴシック" w:hAnsi="Arial"/>
      <w:sz w:val="18"/>
      <w:szCs w:val="18"/>
    </w:rPr>
  </w:style>
  <w:style w:type="character" w:styleId="a4">
    <w:name w:val="Hyperlink"/>
    <w:rPr>
      <w:color w:val="0000FF"/>
      <w:u w:val="single"/>
    </w:rPr>
  </w:style>
  <w:style w:type="paragraph" w:styleId="a5">
    <w:name w:val="header"/>
    <w:basedOn w:val="a"/>
    <w:link w:val="a6"/>
    <w:rsid w:val="001039CB"/>
    <w:pPr>
      <w:tabs>
        <w:tab w:val="center" w:pos="4252"/>
        <w:tab w:val="right" w:pos="8504"/>
      </w:tabs>
      <w:snapToGrid w:val="0"/>
    </w:pPr>
  </w:style>
  <w:style w:type="character" w:customStyle="1" w:styleId="a6">
    <w:name w:val="ヘッダー (文字)"/>
    <w:link w:val="a5"/>
    <w:rsid w:val="001039CB"/>
    <w:rPr>
      <w:spacing w:val="2"/>
      <w:kern w:val="2"/>
      <w:sz w:val="21"/>
    </w:rPr>
  </w:style>
  <w:style w:type="paragraph" w:styleId="a7">
    <w:name w:val="footer"/>
    <w:basedOn w:val="a"/>
    <w:link w:val="a8"/>
    <w:rsid w:val="001039CB"/>
    <w:pPr>
      <w:tabs>
        <w:tab w:val="center" w:pos="4252"/>
        <w:tab w:val="right" w:pos="8504"/>
      </w:tabs>
      <w:snapToGrid w:val="0"/>
    </w:pPr>
  </w:style>
  <w:style w:type="character" w:customStyle="1" w:styleId="a8">
    <w:name w:val="フッター (文字)"/>
    <w:link w:val="a7"/>
    <w:rsid w:val="001039CB"/>
    <w:rPr>
      <w:spacing w:val="2"/>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FEF1BC-4FBD-41F7-B196-9152B2920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660</Words>
  <Characters>3766</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重油・灯油契約書Ｈ１6 ．９．</vt:lpstr>
      <vt:lpstr>重油・灯油契約書Ｈ１6 ．９．</vt:lpstr>
    </vt:vector>
  </TitlesOfParts>
  <Company> </Company>
  <LinksUpToDate>false</LinksUpToDate>
  <CharactersWithSpaces>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重油・灯油契約書Ｈ１6 ．９．</dc:title>
  <dc:subject/>
  <dc:creator>広島市植物公園</dc:creator>
  <cp:keywords/>
  <cp:lastModifiedBy>honbukeiei-08</cp:lastModifiedBy>
  <cp:revision>3</cp:revision>
  <cp:lastPrinted>2017-09-19T05:22:00Z</cp:lastPrinted>
  <dcterms:created xsi:type="dcterms:W3CDTF">2017-12-05T02:51:00Z</dcterms:created>
  <dcterms:modified xsi:type="dcterms:W3CDTF">2017-12-06T04:25:00Z</dcterms:modified>
</cp:coreProperties>
</file>