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76" w:rsidRPr="00AE5E76" w:rsidRDefault="00AE5E76" w:rsidP="00AE5E76">
      <w:pPr>
        <w:autoSpaceDE w:val="0"/>
        <w:autoSpaceDN w:val="0"/>
        <w:adjustRightInd w:val="0"/>
        <w:jc w:val="right"/>
        <w:rPr>
          <w:rFonts w:asciiTheme="minorEastAsia" w:hAnsiTheme="minorEastAsia" w:cs="Century"/>
          <w:color w:val="000000"/>
          <w:kern w:val="0"/>
          <w:sz w:val="20"/>
          <w:szCs w:val="20"/>
        </w:rPr>
      </w:pPr>
      <w:r>
        <w:rPr>
          <w:rFonts w:ascii="MS-Gothic" w:eastAsia="MS-Gothic" w:cs="MS-Gothic" w:hint="eastAsia"/>
          <w:color w:val="000000"/>
          <w:kern w:val="0"/>
          <w:sz w:val="20"/>
          <w:szCs w:val="20"/>
        </w:rPr>
        <w:t>１</w:t>
      </w:r>
      <w:r w:rsidRPr="00AE5E76">
        <w:rPr>
          <w:rFonts w:asciiTheme="minorEastAsia" w:hAnsiTheme="minorEastAsia" w:cs="MS-Gothic"/>
          <w:color w:val="000000"/>
          <w:kern w:val="0"/>
          <w:sz w:val="20"/>
          <w:szCs w:val="20"/>
        </w:rPr>
        <w:t xml:space="preserve"> </w:t>
      </w:r>
      <w:r w:rsidRPr="00AE5E76">
        <w:rPr>
          <w:rFonts w:asciiTheme="minorEastAsia" w:hAnsiTheme="minorEastAsia" w:cs="Century"/>
          <w:color w:val="000000"/>
          <w:kern w:val="0"/>
          <w:sz w:val="20"/>
          <w:szCs w:val="20"/>
        </w:rPr>
        <w:t>2015.6</w:t>
      </w:r>
    </w:p>
    <w:p w:rsidR="00AE5E76" w:rsidRDefault="007A2DF0" w:rsidP="00AE5E76">
      <w:pPr>
        <w:autoSpaceDE w:val="0"/>
        <w:autoSpaceDN w:val="0"/>
        <w:adjustRightInd w:val="0"/>
        <w:jc w:val="right"/>
        <w:rPr>
          <w:rFonts w:asciiTheme="minorEastAsia" w:hAnsiTheme="minorEastAsia" w:cs="MS-Mincho"/>
          <w:color w:val="000000"/>
          <w:kern w:val="0"/>
          <w:sz w:val="28"/>
          <w:szCs w:val="28"/>
        </w:rPr>
      </w:pPr>
      <w:r w:rsidRPr="00FF3D9F">
        <w:rPr>
          <w:rFonts w:hint="eastAsia"/>
          <w:b/>
          <w:sz w:val="32"/>
        </w:rPr>
        <w:t>［</w:t>
      </w:r>
      <w:r w:rsidRPr="007539D3">
        <w:rPr>
          <w:rFonts w:hint="eastAsia"/>
          <w:b/>
          <w:sz w:val="32"/>
          <w:u w:val="single"/>
        </w:rPr>
        <w:t>２</w:t>
      </w:r>
      <w:r>
        <w:rPr>
          <w:rFonts w:hint="eastAsia"/>
          <w:b/>
          <w:sz w:val="32"/>
          <w:u w:val="single"/>
        </w:rPr>
        <w:t>７</w:t>
      </w:r>
      <w:r w:rsidRPr="007539D3">
        <w:rPr>
          <w:rFonts w:hint="eastAsia"/>
          <w:b/>
          <w:sz w:val="32"/>
        </w:rPr>
        <w:t xml:space="preserve">　</w:t>
      </w:r>
      <w:r w:rsidRPr="00FF3D9F">
        <w:rPr>
          <w:rFonts w:ascii="ＭＳ 明朝" w:hAnsi="ＭＳ 明朝" w:hint="eastAsia"/>
          <w:b/>
          <w:sz w:val="32"/>
        </w:rPr>
        <w:t>一般</w:t>
      </w:r>
      <w:r w:rsidRPr="00FF3D9F">
        <w:rPr>
          <w:rFonts w:hint="eastAsia"/>
          <w:b/>
          <w:sz w:val="32"/>
        </w:rPr>
        <w:t>・単体・</w:t>
      </w:r>
      <w:r w:rsidRPr="00FF3D9F">
        <w:rPr>
          <w:rFonts w:hint="eastAsia"/>
          <w:b/>
          <w:color w:val="0000FF"/>
          <w:sz w:val="32"/>
        </w:rPr>
        <w:t>最低制限価格用</w:t>
      </w:r>
      <w:r w:rsidRPr="00FF3D9F">
        <w:rPr>
          <w:rFonts w:hint="eastAsia"/>
          <w:b/>
          <w:sz w:val="32"/>
        </w:rPr>
        <w:t>］</w:t>
      </w:r>
    </w:p>
    <w:p w:rsidR="00AE5E76" w:rsidRPr="009B74E9" w:rsidRDefault="007A2DF0" w:rsidP="002F52BB">
      <w:pPr>
        <w:autoSpaceDE w:val="0"/>
        <w:autoSpaceDN w:val="0"/>
        <w:adjustRightInd w:val="0"/>
        <w:spacing w:line="160" w:lineRule="atLeast"/>
        <w:jc w:val="center"/>
        <w:rPr>
          <w:rFonts w:asciiTheme="minorEastAsia" w:hAnsiTheme="minorEastAsia" w:cs="MS-Mincho"/>
          <w:b/>
          <w:color w:val="000000"/>
          <w:kern w:val="0"/>
          <w:sz w:val="32"/>
          <w:szCs w:val="32"/>
        </w:rPr>
      </w:pPr>
      <w:r w:rsidRPr="007A2DF0">
        <w:rPr>
          <w:rFonts w:asciiTheme="minorEastAsia" w:hAnsiTheme="minorEastAsia" w:cs="MS-Mincho" w:hint="eastAsia"/>
          <w:noProof/>
          <w:color w:val="000000"/>
          <w:kern w:val="0"/>
          <w:sz w:val="40"/>
          <w:szCs w:val="40"/>
        </w:rPr>
        <mc:AlternateContent>
          <mc:Choice Requires="wps">
            <w:drawing>
              <wp:anchor distT="0" distB="0" distL="114300" distR="114300" simplePos="0" relativeHeight="251659264" behindDoc="0" locked="0" layoutInCell="1" allowOverlap="1" wp14:anchorId="59803671" wp14:editId="26B56A90">
                <wp:simplePos x="0" y="0"/>
                <wp:positionH relativeFrom="column">
                  <wp:posOffset>1358092</wp:posOffset>
                </wp:positionH>
                <wp:positionV relativeFrom="paragraph">
                  <wp:posOffset>45662</wp:posOffset>
                </wp:positionV>
                <wp:extent cx="3424266" cy="839124"/>
                <wp:effectExtent l="0" t="0" r="24130" b="18415"/>
                <wp:wrapNone/>
                <wp:docPr id="1" name="正方形/長方形 1"/>
                <wp:cNvGraphicFramePr/>
                <a:graphic xmlns:a="http://schemas.openxmlformats.org/drawingml/2006/main">
                  <a:graphicData uri="http://schemas.microsoft.com/office/word/2010/wordprocessingShape">
                    <wps:wsp>
                      <wps:cNvSpPr/>
                      <wps:spPr>
                        <a:xfrm>
                          <a:off x="0" y="0"/>
                          <a:ext cx="3424266" cy="83912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DA190" id="正方形/長方形 1" o:spid="_x0000_s1026" style="position:absolute;left:0;text-align:left;margin-left:106.95pt;margin-top:3.6pt;width:269.6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7MmwIAAF4FAAAOAAAAZHJzL2Uyb0RvYy54bWysVM1u1DAQviPxDpbvNLvpdmmjZqtVqyKk&#10;qq1oUc+uYzeRHI+xvZtd3gMeAM6cEQceh0q8BWM7m67aigMiB2fsmfnmx9/48GjVKrIU1jWgSzre&#10;GVEiNIeq0XclfX99+mqfEueZrpgCLUq6Fo4ezV6+OOxMIXKoQVXCEgTRruhMSWvvTZFljteiZW4H&#10;jNColGBb5nFr77LKsg7RW5Xlo9E068BWxgIXzuHpSVLSWcSXUnB/IaUTnqiSYm4+rjaut2HNZoes&#10;uLPM1A3v02D/kEXLGo1BB6gT5hlZ2OYJVNtwCw6k3+HQZiBlw0WsAasZjx5Vc1UzI2It2Bxnhja5&#10;/wfLz5eXljQV3h0lmrV4Rfffvt5//vHr55fs96fvSSLj0KjOuALtr8yl7XcOxVD1Sto2/LEesorN&#10;XQ/NFStPOB7uTvJJPp1SwlG3v3swzicBNHvwNtb5NwJaEoSSWry82FO2PHM+mW5MQjANp41SeM4K&#10;pUlX0unuXrzQLCSaUouSXyuRrN4JibViMnkEjiwTx8qSJUN+MM6F9uOkqlkl0vHeCL8+1cEjJq40&#10;AgZkiYkM2D1AYPBT7FRGbx9cRSTp4Dz6W2LJefCIkUH7wbltNNjnABRW1UdO9pj+VmuCeAvVGplg&#10;IY2IM/y0wWs4Y85fMoszgdODc+4vcJEKsN3QS5TUYD8+dx7skaqopaTDGSup+7BgVlCi3mok8cF4&#10;MglDGTeTvdc5buy25nZboxftMeA1IVExuygGe682orTQ3uBzMA9RUcU0x9gl5d5uNsc+zT4+KFzM&#10;59EMB9Ewf6avDA/goauBZterG2ZNz0WPLD6HzTyy4hElk23w1DBfeJBN5OtDX/t+4xBH4vQPTngl&#10;tvfR6uFZnP0BAAD//wMAUEsDBBQABgAIAAAAIQC/QmvD3gAAAAkBAAAPAAAAZHJzL2Rvd25yZXYu&#10;eG1sTI/BTsMwDIbvSLxDZCRuLF0rGCtNJ4QEFw6IDSGOaWOaQuNkTbqVt8ecxs3W/+n352ozu0Ec&#10;cIy9JwXLRQYCqfWmp07B2+7x6hZETJqMHjyhgh+MsKnPzypdGn+kVzxsUye4hGKpFdiUQillbC06&#10;HRc+IHH26UenE69jJ82oj1zuBpln2Y10uie+YHXAB4vt93ZyCvbdZPbZk7Zf08vuA5/fA+VNUOry&#10;Yr6/A5FwTicY/vRZHWp2avxEJopBQb4s1owqWOUgOF9dFzw0DBbrAmRdyf8f1L8AAAD//wMAUEsB&#10;Ai0AFAAGAAgAAAAhALaDOJL+AAAA4QEAABMAAAAAAAAAAAAAAAAAAAAAAFtDb250ZW50X1R5cGVz&#10;XS54bWxQSwECLQAUAAYACAAAACEAOP0h/9YAAACUAQAACwAAAAAAAAAAAAAAAAAvAQAAX3JlbHMv&#10;LnJlbHNQSwECLQAUAAYACAAAACEAYdYOzJsCAABeBQAADgAAAAAAAAAAAAAAAAAuAgAAZHJzL2Uy&#10;b0RvYy54bWxQSwECLQAUAAYACAAAACEAv0Jrw94AAAAJAQAADwAAAAAAAAAAAAAAAAD1BAAAZHJz&#10;L2Rvd25yZXYueG1sUEsFBgAAAAAEAAQA8wAAAAAGAAAAAA==&#10;" filled="f" strokecolor="#1f4d78 [1604]" strokeweight=".5pt"/>
            </w:pict>
          </mc:Fallback>
        </mc:AlternateContent>
      </w:r>
      <w:r w:rsidR="00AE5E76" w:rsidRPr="007A2DF0">
        <w:rPr>
          <w:rFonts w:asciiTheme="minorEastAsia" w:hAnsiTheme="minorEastAsia" w:cs="MS-Mincho" w:hint="eastAsia"/>
          <w:b/>
          <w:color w:val="000000"/>
          <w:kern w:val="0"/>
          <w:sz w:val="40"/>
          <w:szCs w:val="40"/>
        </w:rPr>
        <w:t>入</w:t>
      </w:r>
      <w:r>
        <w:rPr>
          <w:rFonts w:asciiTheme="minorEastAsia" w:hAnsiTheme="minorEastAsia" w:cs="MS-Mincho" w:hint="eastAsia"/>
          <w:b/>
          <w:color w:val="000000"/>
          <w:kern w:val="0"/>
          <w:sz w:val="40"/>
          <w:szCs w:val="40"/>
        </w:rPr>
        <w:t xml:space="preserve"> </w:t>
      </w:r>
      <w:r>
        <w:rPr>
          <w:rFonts w:asciiTheme="minorEastAsia" w:hAnsiTheme="minorEastAsia" w:cs="MS-Mincho"/>
          <w:b/>
          <w:color w:val="000000"/>
          <w:kern w:val="0"/>
          <w:sz w:val="40"/>
          <w:szCs w:val="40"/>
        </w:rPr>
        <w:t xml:space="preserve"> </w:t>
      </w:r>
      <w:r>
        <w:rPr>
          <w:rFonts w:asciiTheme="minorEastAsia" w:hAnsiTheme="minorEastAsia" w:cs="MS-Mincho" w:hint="eastAsia"/>
          <w:b/>
          <w:color w:val="000000"/>
          <w:kern w:val="0"/>
          <w:sz w:val="40"/>
          <w:szCs w:val="40"/>
        </w:rPr>
        <w:t xml:space="preserve">　</w:t>
      </w:r>
      <w:r w:rsidR="00AE5E76" w:rsidRPr="007A2DF0">
        <w:rPr>
          <w:rFonts w:asciiTheme="minorEastAsia" w:hAnsiTheme="minorEastAsia" w:cs="MS-Mincho" w:hint="eastAsia"/>
          <w:b/>
          <w:color w:val="000000"/>
          <w:kern w:val="0"/>
          <w:sz w:val="40"/>
          <w:szCs w:val="40"/>
        </w:rPr>
        <w:t>札</w:t>
      </w:r>
      <w:r>
        <w:rPr>
          <w:rFonts w:asciiTheme="minorEastAsia" w:hAnsiTheme="minorEastAsia" w:cs="MS-Mincho" w:hint="eastAsia"/>
          <w:b/>
          <w:color w:val="000000"/>
          <w:kern w:val="0"/>
          <w:sz w:val="40"/>
          <w:szCs w:val="40"/>
        </w:rPr>
        <w:t xml:space="preserve"> </w:t>
      </w:r>
      <w:r>
        <w:rPr>
          <w:rFonts w:asciiTheme="minorEastAsia" w:hAnsiTheme="minorEastAsia" w:cs="MS-Mincho"/>
          <w:b/>
          <w:color w:val="000000"/>
          <w:kern w:val="0"/>
          <w:sz w:val="40"/>
          <w:szCs w:val="40"/>
        </w:rPr>
        <w:t xml:space="preserve"> </w:t>
      </w:r>
      <w:r>
        <w:rPr>
          <w:rFonts w:asciiTheme="minorEastAsia" w:hAnsiTheme="minorEastAsia" w:cs="MS-Mincho" w:hint="eastAsia"/>
          <w:b/>
          <w:color w:val="000000"/>
          <w:kern w:val="0"/>
          <w:sz w:val="40"/>
          <w:szCs w:val="40"/>
        </w:rPr>
        <w:t xml:space="preserve">　</w:t>
      </w:r>
      <w:r w:rsidR="00AE5E76" w:rsidRPr="007A2DF0">
        <w:rPr>
          <w:rFonts w:asciiTheme="minorEastAsia" w:hAnsiTheme="minorEastAsia" w:cs="MS-Mincho" w:hint="eastAsia"/>
          <w:b/>
          <w:color w:val="000000"/>
          <w:kern w:val="0"/>
          <w:sz w:val="40"/>
          <w:szCs w:val="40"/>
        </w:rPr>
        <w:t>説</w:t>
      </w:r>
      <w:r>
        <w:rPr>
          <w:rFonts w:asciiTheme="minorEastAsia" w:hAnsiTheme="minorEastAsia" w:cs="MS-Mincho" w:hint="eastAsia"/>
          <w:b/>
          <w:color w:val="000000"/>
          <w:kern w:val="0"/>
          <w:sz w:val="40"/>
          <w:szCs w:val="40"/>
        </w:rPr>
        <w:t xml:space="preserve"> </w:t>
      </w:r>
      <w:r>
        <w:rPr>
          <w:rFonts w:asciiTheme="minorEastAsia" w:hAnsiTheme="minorEastAsia" w:cs="MS-Mincho"/>
          <w:b/>
          <w:color w:val="000000"/>
          <w:kern w:val="0"/>
          <w:sz w:val="40"/>
          <w:szCs w:val="40"/>
        </w:rPr>
        <w:t xml:space="preserve"> </w:t>
      </w:r>
      <w:r>
        <w:rPr>
          <w:rFonts w:asciiTheme="minorEastAsia" w:hAnsiTheme="minorEastAsia" w:cs="MS-Mincho" w:hint="eastAsia"/>
          <w:b/>
          <w:color w:val="000000"/>
          <w:kern w:val="0"/>
          <w:sz w:val="40"/>
          <w:szCs w:val="40"/>
        </w:rPr>
        <w:t xml:space="preserve">　</w:t>
      </w:r>
      <w:r w:rsidR="00AE5E76" w:rsidRPr="007A2DF0">
        <w:rPr>
          <w:rFonts w:asciiTheme="minorEastAsia" w:hAnsiTheme="minorEastAsia" w:cs="MS-Mincho" w:hint="eastAsia"/>
          <w:b/>
          <w:color w:val="000000"/>
          <w:kern w:val="0"/>
          <w:sz w:val="40"/>
          <w:szCs w:val="40"/>
        </w:rPr>
        <w:t>明</w:t>
      </w:r>
      <w:r>
        <w:rPr>
          <w:rFonts w:asciiTheme="minorEastAsia" w:hAnsiTheme="minorEastAsia" w:cs="MS-Mincho" w:hint="eastAsia"/>
          <w:b/>
          <w:color w:val="000000"/>
          <w:kern w:val="0"/>
          <w:sz w:val="40"/>
          <w:szCs w:val="40"/>
        </w:rPr>
        <w:t xml:space="preserve"> 　 </w:t>
      </w:r>
      <w:r w:rsidR="00AE5E76" w:rsidRPr="007A2DF0">
        <w:rPr>
          <w:rFonts w:asciiTheme="minorEastAsia" w:hAnsiTheme="minorEastAsia" w:cs="MS-Mincho" w:hint="eastAsia"/>
          <w:b/>
          <w:color w:val="000000"/>
          <w:kern w:val="0"/>
          <w:sz w:val="40"/>
          <w:szCs w:val="40"/>
        </w:rPr>
        <w:t>書</w:t>
      </w:r>
    </w:p>
    <w:p w:rsidR="00AE5E76" w:rsidRPr="007A2DF0" w:rsidRDefault="00AE5E76" w:rsidP="002F52BB">
      <w:pPr>
        <w:autoSpaceDE w:val="0"/>
        <w:autoSpaceDN w:val="0"/>
        <w:adjustRightInd w:val="0"/>
        <w:spacing w:line="160" w:lineRule="atLeast"/>
        <w:jc w:val="center"/>
        <w:rPr>
          <w:rFonts w:asciiTheme="minorEastAsia" w:hAnsiTheme="minorEastAsia" w:cs="MS-Mincho"/>
          <w:color w:val="000000"/>
          <w:kern w:val="0"/>
          <w:sz w:val="32"/>
          <w:szCs w:val="32"/>
        </w:rPr>
      </w:pPr>
      <w:r w:rsidRPr="007A2DF0">
        <w:rPr>
          <w:rFonts w:asciiTheme="minorEastAsia" w:hAnsiTheme="minorEastAsia" w:cs="MS-Mincho" w:hint="eastAsia"/>
          <w:b/>
          <w:color w:val="000000"/>
          <w:kern w:val="0"/>
          <w:sz w:val="32"/>
          <w:szCs w:val="32"/>
        </w:rPr>
        <w:t>（入札後資格確認型一般競争入札用）</w:t>
      </w:r>
    </w:p>
    <w:p w:rsidR="009B74E9" w:rsidRDefault="009B74E9" w:rsidP="00AE5E76">
      <w:pPr>
        <w:autoSpaceDE w:val="0"/>
        <w:autoSpaceDN w:val="0"/>
        <w:adjustRightInd w:val="0"/>
        <w:jc w:val="left"/>
        <w:rPr>
          <w:rFonts w:asciiTheme="minorEastAsia" w:hAnsiTheme="minorEastAsia" w:cs="MS-Gothic"/>
          <w:color w:val="000000"/>
          <w:kern w:val="0"/>
          <w:sz w:val="20"/>
          <w:szCs w:val="20"/>
        </w:rPr>
      </w:pPr>
    </w:p>
    <w:p w:rsidR="009B74E9" w:rsidRDefault="009B74E9" w:rsidP="00AE5E76">
      <w:pPr>
        <w:autoSpaceDE w:val="0"/>
        <w:autoSpaceDN w:val="0"/>
        <w:adjustRightInd w:val="0"/>
        <w:jc w:val="left"/>
        <w:rPr>
          <w:rFonts w:asciiTheme="minorEastAsia" w:hAnsiTheme="minorEastAsia" w:cs="MS-Gothic"/>
          <w:color w:val="000000"/>
          <w:kern w:val="0"/>
          <w:sz w:val="20"/>
          <w:szCs w:val="20"/>
        </w:rPr>
      </w:pPr>
    </w:p>
    <w:p w:rsidR="00AE5E76" w:rsidRPr="00E16804" w:rsidRDefault="00AE5E76" w:rsidP="00AE5E76">
      <w:pPr>
        <w:autoSpaceDE w:val="0"/>
        <w:autoSpaceDN w:val="0"/>
        <w:adjustRightInd w:val="0"/>
        <w:jc w:val="left"/>
        <w:rPr>
          <w:rFonts w:asciiTheme="majorEastAsia" w:eastAsiaTheme="majorEastAsia" w:hAnsiTheme="majorEastAsia" w:cs="MS-Gothic"/>
          <w:color w:val="000000"/>
          <w:kern w:val="0"/>
          <w:sz w:val="20"/>
          <w:szCs w:val="20"/>
          <w:u w:val="single"/>
        </w:rPr>
      </w:pPr>
      <w:r w:rsidRPr="00E16804">
        <w:rPr>
          <w:rFonts w:asciiTheme="majorEastAsia" w:eastAsiaTheme="majorEastAsia" w:hAnsiTheme="majorEastAsia" w:cs="MS-Gothic" w:hint="eastAsia"/>
          <w:color w:val="000000"/>
          <w:kern w:val="0"/>
          <w:sz w:val="20"/>
          <w:szCs w:val="20"/>
          <w:u w:val="single"/>
        </w:rPr>
        <w:t>１</w:t>
      </w:r>
      <w:r w:rsidRPr="00E16804">
        <w:rPr>
          <w:rFonts w:asciiTheme="majorEastAsia" w:eastAsiaTheme="majorEastAsia" w:hAnsiTheme="majorEastAsia" w:cs="MS-Gothic"/>
          <w:color w:val="000000"/>
          <w:kern w:val="0"/>
          <w:sz w:val="20"/>
          <w:szCs w:val="20"/>
          <w:u w:val="single"/>
        </w:rPr>
        <w:t xml:space="preserve"> </w:t>
      </w:r>
      <w:r w:rsidRPr="00E16804">
        <w:rPr>
          <w:rFonts w:asciiTheme="majorEastAsia" w:eastAsiaTheme="majorEastAsia" w:hAnsiTheme="majorEastAsia" w:cs="MS-Gothic" w:hint="eastAsia"/>
          <w:color w:val="000000"/>
          <w:kern w:val="0"/>
          <w:sz w:val="20"/>
          <w:szCs w:val="20"/>
          <w:u w:val="single"/>
        </w:rPr>
        <w:t>入札後資格確認型一般競争入札について</w:t>
      </w:r>
    </w:p>
    <w:p w:rsidR="00AE5E76" w:rsidRPr="00AE5E76" w:rsidRDefault="00AE5E76" w:rsidP="00E16804">
      <w:pPr>
        <w:autoSpaceDE w:val="0"/>
        <w:autoSpaceDN w:val="0"/>
        <w:adjustRightInd w:val="0"/>
        <w:ind w:firstLineChars="100" w:firstLine="200"/>
        <w:jc w:val="left"/>
        <w:rPr>
          <w:rFonts w:asciiTheme="minorEastAsia" w:hAnsiTheme="minorEastAsia" w:cs="MS-Mincho"/>
          <w:color w:val="000000"/>
          <w:kern w:val="0"/>
          <w:sz w:val="20"/>
          <w:szCs w:val="20"/>
        </w:rPr>
      </w:pPr>
      <w:r w:rsidRPr="00AE5E76">
        <w:rPr>
          <w:rFonts w:asciiTheme="minorEastAsia" w:hAnsiTheme="minorEastAsia" w:cs="MS-Mincho" w:hint="eastAsia"/>
          <w:color w:val="000000"/>
          <w:kern w:val="0"/>
          <w:sz w:val="20"/>
          <w:szCs w:val="20"/>
        </w:rPr>
        <w:t>入札後資格確認型一般競争入札（対象は、予定価格２５０万円超予定価格２０億２千万円未満）は、一般競争入札に参加する者の入札参加資格の確認を入札前に行わずに、入札書を提出し、開札を行った後、最低入札価格提示者</w:t>
      </w:r>
      <w:r w:rsidRPr="00AE5E76">
        <w:rPr>
          <w:rFonts w:asciiTheme="minorEastAsia" w:hAnsiTheme="minorEastAsia" w:cs="MS-Mincho"/>
          <w:color w:val="000000"/>
          <w:kern w:val="0"/>
          <w:sz w:val="20"/>
          <w:szCs w:val="20"/>
        </w:rPr>
        <w:t>(</w:t>
      </w:r>
      <w:r w:rsidRPr="00AE5E76">
        <w:rPr>
          <w:rFonts w:asciiTheme="minorEastAsia" w:hAnsiTheme="minorEastAsia" w:cs="MS-Mincho" w:hint="eastAsia"/>
          <w:color w:val="000000"/>
          <w:kern w:val="0"/>
          <w:sz w:val="20"/>
          <w:szCs w:val="20"/>
        </w:rPr>
        <w:t>予定価格の制限の範囲内の価格で最低制限価格以上の価格をもって提示した者のうち最低価格を提示した者をいう。以下同じ。</w:t>
      </w:r>
      <w:r w:rsidRPr="00AE5E76">
        <w:rPr>
          <w:rFonts w:asciiTheme="minorEastAsia" w:hAnsiTheme="minorEastAsia" w:cs="MS-Mincho"/>
          <w:color w:val="000000"/>
          <w:kern w:val="0"/>
          <w:sz w:val="20"/>
          <w:szCs w:val="20"/>
        </w:rPr>
        <w:t>)</w:t>
      </w:r>
      <w:r w:rsidRPr="00AE5E76">
        <w:rPr>
          <w:rFonts w:asciiTheme="minorEastAsia" w:hAnsiTheme="minorEastAsia" w:cs="MS-Mincho" w:hint="eastAsia"/>
          <w:color w:val="000000"/>
          <w:kern w:val="0"/>
          <w:sz w:val="20"/>
          <w:szCs w:val="20"/>
        </w:rPr>
        <w:t>から一般競争入札参加資格確認申請書等（以下「申請書等」という。）の提出を受けて入札参加資格が有することを確認した上で、落札決定し契約を締結するものである。</w:t>
      </w:r>
    </w:p>
    <w:p w:rsidR="00AE5E76" w:rsidRPr="00AE5E76" w:rsidRDefault="00AE5E76" w:rsidP="00E16804">
      <w:pPr>
        <w:autoSpaceDE w:val="0"/>
        <w:autoSpaceDN w:val="0"/>
        <w:adjustRightInd w:val="0"/>
        <w:ind w:firstLineChars="100" w:firstLine="200"/>
        <w:jc w:val="left"/>
        <w:rPr>
          <w:rFonts w:asciiTheme="minorEastAsia" w:hAnsiTheme="minorEastAsia" w:cs="MS-Mincho"/>
          <w:color w:val="000000"/>
          <w:kern w:val="0"/>
          <w:sz w:val="20"/>
          <w:szCs w:val="20"/>
        </w:rPr>
      </w:pPr>
      <w:r w:rsidRPr="00AE5E76">
        <w:rPr>
          <w:rFonts w:asciiTheme="minorEastAsia" w:hAnsiTheme="minorEastAsia" w:cs="MS-Mincho" w:hint="eastAsia"/>
          <w:color w:val="000000"/>
          <w:kern w:val="0"/>
          <w:sz w:val="20"/>
          <w:szCs w:val="20"/>
        </w:rPr>
        <w:t>なお、最低制限価格を設定するもので次に掲げる場合は、次順位の入札価格提示者について入札参加資格の有無を確認することとし、以下同様とする。</w:t>
      </w:r>
    </w:p>
    <w:p w:rsidR="00AE5E76" w:rsidRPr="00AE5E76" w:rsidRDefault="00AE5E76" w:rsidP="00E16804">
      <w:pPr>
        <w:autoSpaceDE w:val="0"/>
        <w:autoSpaceDN w:val="0"/>
        <w:adjustRightInd w:val="0"/>
        <w:ind w:leftChars="100" w:left="210"/>
        <w:jc w:val="left"/>
        <w:rPr>
          <w:rFonts w:asciiTheme="minorEastAsia" w:hAnsiTheme="minorEastAsia" w:cs="MS-Mincho"/>
          <w:color w:val="000000"/>
          <w:kern w:val="0"/>
          <w:sz w:val="20"/>
          <w:szCs w:val="20"/>
        </w:rPr>
      </w:pPr>
      <w:r w:rsidRPr="00AE5E76">
        <w:rPr>
          <w:rFonts w:asciiTheme="minorEastAsia" w:hAnsiTheme="minorEastAsia" w:cs="MS-Mincho" w:hint="eastAsia"/>
          <w:color w:val="000000"/>
          <w:kern w:val="0"/>
          <w:sz w:val="20"/>
          <w:szCs w:val="20"/>
        </w:rPr>
        <w:t>・</w:t>
      </w:r>
      <w:r w:rsidRPr="00AE5E76">
        <w:rPr>
          <w:rFonts w:asciiTheme="minorEastAsia" w:hAnsiTheme="minorEastAsia" w:cs="MS-Mincho"/>
          <w:color w:val="000000"/>
          <w:kern w:val="0"/>
          <w:sz w:val="20"/>
          <w:szCs w:val="20"/>
        </w:rPr>
        <w:t xml:space="preserve"> </w:t>
      </w:r>
      <w:r w:rsidRPr="00AE5E76">
        <w:rPr>
          <w:rFonts w:asciiTheme="minorEastAsia" w:hAnsiTheme="minorEastAsia" w:cs="MS-Mincho" w:hint="eastAsia"/>
          <w:color w:val="000000"/>
          <w:kern w:val="0"/>
          <w:sz w:val="20"/>
          <w:szCs w:val="20"/>
        </w:rPr>
        <w:t>最低入札価格提示者が入札参加資格を有していないと確認した場合</w:t>
      </w:r>
    </w:p>
    <w:p w:rsidR="00AE5E76" w:rsidRDefault="00AE5E76" w:rsidP="00E16804">
      <w:pPr>
        <w:autoSpaceDE w:val="0"/>
        <w:autoSpaceDN w:val="0"/>
        <w:adjustRightInd w:val="0"/>
        <w:ind w:leftChars="100" w:left="210"/>
        <w:jc w:val="left"/>
        <w:rPr>
          <w:rFonts w:asciiTheme="minorEastAsia" w:hAnsiTheme="minorEastAsia" w:cs="MS-Mincho"/>
          <w:color w:val="000000"/>
          <w:kern w:val="0"/>
          <w:sz w:val="20"/>
          <w:szCs w:val="20"/>
        </w:rPr>
      </w:pPr>
      <w:r w:rsidRPr="00AE5E76">
        <w:rPr>
          <w:rFonts w:asciiTheme="minorEastAsia" w:hAnsiTheme="minorEastAsia" w:cs="MS-Mincho" w:hint="eastAsia"/>
          <w:color w:val="000000"/>
          <w:kern w:val="0"/>
          <w:sz w:val="20"/>
          <w:szCs w:val="20"/>
        </w:rPr>
        <w:t>・</w:t>
      </w:r>
      <w:r w:rsidRPr="00AE5E76">
        <w:rPr>
          <w:rFonts w:asciiTheme="minorEastAsia" w:hAnsiTheme="minorEastAsia" w:cs="MS-Mincho"/>
          <w:color w:val="000000"/>
          <w:kern w:val="0"/>
          <w:sz w:val="20"/>
          <w:szCs w:val="20"/>
        </w:rPr>
        <w:t xml:space="preserve"> </w:t>
      </w:r>
      <w:r w:rsidRPr="00AE5E76">
        <w:rPr>
          <w:rFonts w:asciiTheme="minorEastAsia" w:hAnsiTheme="minorEastAsia" w:cs="MS-Mincho" w:hint="eastAsia"/>
          <w:color w:val="000000"/>
          <w:kern w:val="0"/>
          <w:sz w:val="20"/>
          <w:szCs w:val="20"/>
        </w:rPr>
        <w:t>最低入札価格提示者の入札が無効の場合</w:t>
      </w:r>
    </w:p>
    <w:p w:rsidR="007A7054" w:rsidRDefault="007A7054" w:rsidP="00AE5E76">
      <w:pPr>
        <w:autoSpaceDE w:val="0"/>
        <w:autoSpaceDN w:val="0"/>
        <w:adjustRightInd w:val="0"/>
        <w:jc w:val="left"/>
        <w:rPr>
          <w:rFonts w:asciiTheme="majorEastAsia" w:eastAsiaTheme="majorEastAsia" w:hAnsiTheme="majorEastAsia" w:cs="MS-Gothic"/>
          <w:color w:val="000000"/>
          <w:kern w:val="0"/>
          <w:sz w:val="20"/>
          <w:szCs w:val="20"/>
          <w:u w:val="single"/>
        </w:rPr>
      </w:pPr>
    </w:p>
    <w:p w:rsidR="00AE5E76" w:rsidRPr="00E16804" w:rsidRDefault="00AE5E76" w:rsidP="00AE5E76">
      <w:pPr>
        <w:autoSpaceDE w:val="0"/>
        <w:autoSpaceDN w:val="0"/>
        <w:adjustRightInd w:val="0"/>
        <w:jc w:val="left"/>
        <w:rPr>
          <w:rFonts w:asciiTheme="majorEastAsia" w:eastAsiaTheme="majorEastAsia" w:hAnsiTheme="majorEastAsia" w:cs="MS-Gothic"/>
          <w:color w:val="000000"/>
          <w:kern w:val="0"/>
          <w:sz w:val="20"/>
          <w:szCs w:val="20"/>
          <w:u w:val="single"/>
        </w:rPr>
      </w:pPr>
      <w:r w:rsidRPr="00E16804">
        <w:rPr>
          <w:rFonts w:asciiTheme="majorEastAsia" w:eastAsiaTheme="majorEastAsia" w:hAnsiTheme="majorEastAsia" w:cs="MS-Gothic" w:hint="eastAsia"/>
          <w:color w:val="000000"/>
          <w:kern w:val="0"/>
          <w:sz w:val="20"/>
          <w:szCs w:val="20"/>
          <w:u w:val="single"/>
        </w:rPr>
        <w:t>２</w:t>
      </w:r>
      <w:r w:rsidRPr="00E16804">
        <w:rPr>
          <w:rFonts w:asciiTheme="majorEastAsia" w:eastAsiaTheme="majorEastAsia" w:hAnsiTheme="majorEastAsia" w:cs="MS-Gothic"/>
          <w:color w:val="000000"/>
          <w:kern w:val="0"/>
          <w:sz w:val="20"/>
          <w:szCs w:val="20"/>
          <w:u w:val="single"/>
        </w:rPr>
        <w:t xml:space="preserve"> </w:t>
      </w:r>
      <w:r w:rsidRPr="00E16804">
        <w:rPr>
          <w:rFonts w:asciiTheme="majorEastAsia" w:eastAsiaTheme="majorEastAsia" w:hAnsiTheme="majorEastAsia" w:cs="MS-Gothic" w:hint="eastAsia"/>
          <w:color w:val="000000"/>
          <w:kern w:val="0"/>
          <w:sz w:val="20"/>
          <w:szCs w:val="20"/>
          <w:u w:val="single"/>
        </w:rPr>
        <w:t>入札参加条</w:t>
      </w:r>
      <w:r w:rsidRPr="00E16804">
        <w:rPr>
          <w:rFonts w:asciiTheme="majorEastAsia" w:eastAsiaTheme="majorEastAsia" w:hAnsiTheme="majorEastAsia" w:cs="ＭＳ 明朝" w:hint="eastAsia"/>
          <w:color w:val="000000"/>
          <w:kern w:val="0"/>
          <w:sz w:val="20"/>
          <w:szCs w:val="20"/>
          <w:u w:val="single"/>
        </w:rPr>
        <w:t>件</w:t>
      </w:r>
      <w:r w:rsidRPr="00E16804">
        <w:rPr>
          <w:rFonts w:asciiTheme="majorEastAsia" w:eastAsiaTheme="majorEastAsia" w:hAnsiTheme="majorEastAsia" w:cs="ＦＦ特殊１１２" w:hint="eastAsia"/>
          <w:color w:val="000000"/>
          <w:kern w:val="0"/>
          <w:sz w:val="20"/>
          <w:szCs w:val="20"/>
          <w:u w:val="single"/>
        </w:rPr>
        <w:t>等に係る共通事項</w:t>
      </w:r>
    </w:p>
    <w:p w:rsidR="00AE5E76" w:rsidRPr="00AE5E76" w:rsidRDefault="00AE5E76" w:rsidP="00AE5E76">
      <w:pPr>
        <w:autoSpaceDE w:val="0"/>
        <w:autoSpaceDN w:val="0"/>
        <w:adjustRightInd w:val="0"/>
        <w:jc w:val="left"/>
        <w:rPr>
          <w:rFonts w:asciiTheme="minorEastAsia" w:hAnsiTheme="minorEastAsia" w:cs="MS-Gothic"/>
          <w:color w:val="000000"/>
          <w:kern w:val="0"/>
          <w:sz w:val="20"/>
          <w:szCs w:val="20"/>
        </w:rPr>
      </w:pPr>
      <w:r w:rsidRPr="00AE5E76">
        <w:rPr>
          <w:rFonts w:asciiTheme="minorEastAsia" w:hAnsiTheme="minorEastAsia" w:cs="MS-Gothic"/>
          <w:color w:val="000000"/>
          <w:kern w:val="0"/>
          <w:sz w:val="20"/>
          <w:szCs w:val="20"/>
        </w:rPr>
        <w:t xml:space="preserve">(1) </w:t>
      </w:r>
      <w:r w:rsidRPr="00AE5E76">
        <w:rPr>
          <w:rFonts w:asciiTheme="minorEastAsia" w:hAnsiTheme="minorEastAsia" w:cs="MS-Gothic" w:hint="eastAsia"/>
          <w:color w:val="000000"/>
          <w:kern w:val="0"/>
          <w:sz w:val="20"/>
          <w:szCs w:val="20"/>
        </w:rPr>
        <w:t>入札参加資格</w:t>
      </w:r>
    </w:p>
    <w:p w:rsidR="00AE5E76" w:rsidRPr="00AE5E76" w:rsidRDefault="00AE5E76" w:rsidP="007A7054">
      <w:pPr>
        <w:autoSpaceDE w:val="0"/>
        <w:autoSpaceDN w:val="0"/>
        <w:adjustRightInd w:val="0"/>
        <w:ind w:firstLineChars="200" w:firstLine="400"/>
        <w:jc w:val="left"/>
        <w:rPr>
          <w:rFonts w:asciiTheme="minorEastAsia" w:hAnsiTheme="minorEastAsia" w:cs="MS-Mincho"/>
          <w:color w:val="000000"/>
          <w:kern w:val="0"/>
          <w:sz w:val="20"/>
          <w:szCs w:val="20"/>
        </w:rPr>
      </w:pPr>
      <w:r w:rsidRPr="00AE5E76">
        <w:rPr>
          <w:rFonts w:asciiTheme="minorEastAsia" w:hAnsiTheme="minorEastAsia" w:cs="MS-Mincho" w:hint="eastAsia"/>
          <w:color w:val="000000"/>
          <w:kern w:val="0"/>
          <w:sz w:val="20"/>
          <w:szCs w:val="20"/>
        </w:rPr>
        <w:t>入札公</w:t>
      </w:r>
      <w:r w:rsidR="00F94B01">
        <w:rPr>
          <w:rFonts w:asciiTheme="minorEastAsia" w:hAnsiTheme="minorEastAsia" w:cs="MS-Mincho" w:hint="eastAsia"/>
          <w:color w:val="000000"/>
          <w:kern w:val="0"/>
          <w:sz w:val="20"/>
          <w:szCs w:val="20"/>
        </w:rPr>
        <w:t>表</w:t>
      </w:r>
      <w:r w:rsidRPr="00AE5E76">
        <w:rPr>
          <w:rFonts w:asciiTheme="minorEastAsia" w:hAnsiTheme="minorEastAsia" w:cs="MS-Mincho" w:hint="eastAsia"/>
          <w:color w:val="000000"/>
          <w:kern w:val="0"/>
          <w:sz w:val="20"/>
          <w:szCs w:val="20"/>
        </w:rPr>
        <w:t>に掲げる他、次の要件に該当する者</w:t>
      </w:r>
    </w:p>
    <w:p w:rsidR="00AE5E76" w:rsidRPr="007A7054" w:rsidRDefault="00AE5E76" w:rsidP="007A7054">
      <w:pPr>
        <w:autoSpaceDE w:val="0"/>
        <w:autoSpaceDN w:val="0"/>
        <w:adjustRightInd w:val="0"/>
        <w:ind w:leftChars="200" w:left="620" w:hangingChars="100" w:hanging="20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公</w:t>
      </w:r>
      <w:r w:rsidR="00F94B01">
        <w:rPr>
          <w:rFonts w:asciiTheme="minorEastAsia" w:hAnsiTheme="minorEastAsia" w:cs="MS-Mincho" w:hint="eastAsia"/>
          <w:kern w:val="0"/>
          <w:sz w:val="20"/>
          <w:szCs w:val="20"/>
        </w:rPr>
        <w:t>表</w:t>
      </w:r>
      <w:r w:rsidRPr="007A7054">
        <w:rPr>
          <w:rFonts w:asciiTheme="minorEastAsia" w:hAnsiTheme="minorEastAsia" w:cs="MS-Mincho" w:hint="eastAsia"/>
          <w:kern w:val="0"/>
          <w:sz w:val="20"/>
          <w:szCs w:val="20"/>
        </w:rPr>
        <w:t>日から開札日までの間のいずれの日においても、営業停止処分（本件入札に参加し、又は本件工事の受注者となることを禁止する内容を含まない処分を除く。）又は</w:t>
      </w:r>
      <w:r w:rsidR="00F94B01">
        <w:rPr>
          <w:rFonts w:asciiTheme="minorEastAsia" w:hAnsiTheme="minorEastAsia" w:cs="MS-Mincho" w:hint="eastAsia"/>
          <w:kern w:val="0"/>
          <w:sz w:val="20"/>
          <w:szCs w:val="20"/>
        </w:rPr>
        <w:t>広島</w:t>
      </w:r>
      <w:r w:rsidRPr="007A7054">
        <w:rPr>
          <w:rFonts w:asciiTheme="minorEastAsia" w:hAnsiTheme="minorEastAsia" w:cs="MS-Mincho" w:hint="eastAsia"/>
          <w:kern w:val="0"/>
          <w:sz w:val="20"/>
          <w:szCs w:val="20"/>
        </w:rPr>
        <w:t>市の指名停止措置を受けていないこと。</w:t>
      </w:r>
    </w:p>
    <w:p w:rsidR="00AE5E76" w:rsidRPr="007A7054" w:rsidRDefault="00AE5E76" w:rsidP="007A7054">
      <w:pPr>
        <w:autoSpaceDE w:val="0"/>
        <w:autoSpaceDN w:val="0"/>
        <w:adjustRightInd w:val="0"/>
        <w:ind w:leftChars="200" w:left="42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広島市税を滞納していないこと。</w:t>
      </w:r>
    </w:p>
    <w:p w:rsidR="00AE5E76" w:rsidRPr="007A7054" w:rsidRDefault="00AE5E76" w:rsidP="007A7054">
      <w:pPr>
        <w:autoSpaceDE w:val="0"/>
        <w:autoSpaceDN w:val="0"/>
        <w:adjustRightInd w:val="0"/>
        <w:ind w:leftChars="200" w:left="42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消費税及び地方消費税を滞納していないこと。</w:t>
      </w:r>
    </w:p>
    <w:p w:rsidR="00AE5E76" w:rsidRPr="007A7054" w:rsidRDefault="00AE5E76" w:rsidP="007A7054">
      <w:pPr>
        <w:autoSpaceDE w:val="0"/>
        <w:autoSpaceDN w:val="0"/>
        <w:adjustRightInd w:val="0"/>
        <w:ind w:leftChars="200" w:left="620" w:hangingChars="100" w:hanging="20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社会保険（健康保険及び厚生年金保険）・労働保険（雇用保険）へ加入し、保険料の未納がないこと。</w:t>
      </w:r>
    </w:p>
    <w:p w:rsidR="00AE5E76" w:rsidRPr="007A7054"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※１</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健康保険法、厚生年金保険法及び雇用保険法による「届出」の義務を履行し、かつ、保険料に未納がないことを提出書類により確認する。（６の</w:t>
      </w:r>
      <w:r w:rsidRPr="007A7054">
        <w:rPr>
          <w:rFonts w:asciiTheme="minorEastAsia" w:hAnsiTheme="minorEastAsia" w:cs="MS-Mincho"/>
          <w:kern w:val="0"/>
          <w:sz w:val="20"/>
          <w:szCs w:val="20"/>
        </w:rPr>
        <w:t>(8)</w:t>
      </w:r>
      <w:r w:rsidRPr="007A7054">
        <w:rPr>
          <w:rFonts w:asciiTheme="minorEastAsia" w:hAnsiTheme="minorEastAsia" w:cs="MS-Mincho" w:hint="eastAsia"/>
          <w:kern w:val="0"/>
          <w:sz w:val="20"/>
          <w:szCs w:val="20"/>
        </w:rPr>
        <w:t>を参照。）</w:t>
      </w:r>
    </w:p>
    <w:p w:rsidR="00AE5E76" w:rsidRPr="007A7054"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※２</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各保険への適用を受けない者については、「各保険の加入義務がないことの申立書」を提出する。（６の</w:t>
      </w:r>
      <w:r w:rsidRPr="007A7054">
        <w:rPr>
          <w:rFonts w:asciiTheme="minorEastAsia" w:hAnsiTheme="minorEastAsia" w:cs="MS-Mincho"/>
          <w:kern w:val="0"/>
          <w:sz w:val="20"/>
          <w:szCs w:val="20"/>
        </w:rPr>
        <w:t>(8)</w:t>
      </w:r>
      <w:r w:rsidRPr="007A7054">
        <w:rPr>
          <w:rFonts w:asciiTheme="minorEastAsia" w:hAnsiTheme="minorEastAsia" w:cs="MS-Mincho" w:hint="eastAsia"/>
          <w:kern w:val="0"/>
          <w:sz w:val="20"/>
          <w:szCs w:val="20"/>
        </w:rPr>
        <w:t>を参照。）</w:t>
      </w:r>
    </w:p>
    <w:p w:rsidR="00AE5E76" w:rsidRPr="007A7054" w:rsidRDefault="00AE5E76" w:rsidP="007A7054">
      <w:pPr>
        <w:autoSpaceDE w:val="0"/>
        <w:autoSpaceDN w:val="0"/>
        <w:adjustRightInd w:val="0"/>
        <w:ind w:leftChars="300" w:left="63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※３</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工種「遊具」のみで登録している業者で建設業許可を受けていない業者は対象外とする。</w:t>
      </w:r>
    </w:p>
    <w:p w:rsidR="00AE5E76" w:rsidRPr="007A7054" w:rsidRDefault="00AE5E76" w:rsidP="007A7054">
      <w:pPr>
        <w:autoSpaceDE w:val="0"/>
        <w:autoSpaceDN w:val="0"/>
        <w:adjustRightInd w:val="0"/>
        <w:ind w:leftChars="200" w:left="42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次のいずれにも該当していないこと。</w:t>
      </w:r>
    </w:p>
    <w:p w:rsidR="00AE5E76" w:rsidRPr="007A7054"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①</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会社法の規定による清算の開始、破産法の規定による破産手続開始の申立て、会社更生法の規定による更生手続開始の申立て又は民事再生法の規定による再生手続開始の申立てがなされている者（会社更生法又は民事再生法の規定による更生手続開始若しくは更生計画認可又は再生手続開始若しくは再生計画認可の決定がなされた者で、競争入札参加資格の再認定を受けたものを除く。）</w:t>
      </w:r>
    </w:p>
    <w:p w:rsidR="00AE5E76" w:rsidRPr="007A7054" w:rsidRDefault="00AE5E76" w:rsidP="007A7054">
      <w:pPr>
        <w:autoSpaceDE w:val="0"/>
        <w:autoSpaceDN w:val="0"/>
        <w:adjustRightInd w:val="0"/>
        <w:ind w:leftChars="300" w:left="63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t>②</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不渡手形又は不渡小切手を発行し、銀行当座取引を停止されている者</w:t>
      </w:r>
    </w:p>
    <w:p w:rsidR="00AE5E76" w:rsidRPr="006B6EB7"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7A7054">
        <w:rPr>
          <w:rFonts w:asciiTheme="minorEastAsia" w:hAnsiTheme="minorEastAsia" w:cs="MS-Mincho" w:hint="eastAsia"/>
          <w:kern w:val="0"/>
          <w:sz w:val="20"/>
          <w:szCs w:val="20"/>
        </w:rPr>
        <w:lastRenderedPageBreak/>
        <w:t>③</w:t>
      </w:r>
      <w:r w:rsidRPr="007A7054">
        <w:rPr>
          <w:rFonts w:asciiTheme="minorEastAsia" w:hAnsiTheme="minorEastAsia" w:cs="MS-Mincho"/>
          <w:kern w:val="0"/>
          <w:sz w:val="20"/>
          <w:szCs w:val="20"/>
        </w:rPr>
        <w:t xml:space="preserve"> </w:t>
      </w:r>
      <w:r w:rsidRPr="007A7054">
        <w:rPr>
          <w:rFonts w:asciiTheme="minorEastAsia" w:hAnsiTheme="minorEastAsia" w:cs="MS-Mincho" w:hint="eastAsia"/>
          <w:kern w:val="0"/>
          <w:sz w:val="20"/>
          <w:szCs w:val="20"/>
        </w:rPr>
        <w:t>建築基準法、宅地造成等規制法、廃棄物の処理及び清掃に関する法律等の法令等に違反し、</w:t>
      </w:r>
      <w:r w:rsidR="009B0EE9">
        <w:rPr>
          <w:rFonts w:asciiTheme="minorEastAsia" w:hAnsiTheme="minorEastAsia" w:cs="MS-Mincho" w:hint="eastAsia"/>
          <w:kern w:val="0"/>
          <w:sz w:val="20"/>
          <w:szCs w:val="20"/>
        </w:rPr>
        <w:t>広島</w:t>
      </w:r>
      <w:r w:rsidRPr="007A7054">
        <w:rPr>
          <w:rFonts w:asciiTheme="minorEastAsia" w:hAnsiTheme="minorEastAsia" w:cs="MS-Mincho" w:hint="eastAsia"/>
          <w:kern w:val="0"/>
          <w:sz w:val="20"/>
          <w:szCs w:val="20"/>
        </w:rPr>
        <w:t>市から当該法令違反に対する改善・命令等を受け、当該法令違反の理由により広島市競争入札参加</w:t>
      </w:r>
      <w:r w:rsidRPr="006B6EB7">
        <w:rPr>
          <w:rFonts w:asciiTheme="minorEastAsia" w:hAnsiTheme="minorEastAsia" w:cs="MS-Mincho" w:hint="eastAsia"/>
          <w:kern w:val="0"/>
          <w:sz w:val="20"/>
          <w:szCs w:val="20"/>
        </w:rPr>
        <w:t>資格者指名停止措置要綱の規定による指名停止措置を受けた者で、当該違反事項の改善がなされていない者</w:t>
      </w:r>
    </w:p>
    <w:p w:rsidR="00AE5E76" w:rsidRPr="006B6EB7" w:rsidRDefault="00AE5E76" w:rsidP="007A7054">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広島市建設工事競争入札取扱要綱第２８条第３号イからオまで及び第５号アに規定する次のいずれにも該当していないこと。</w:t>
      </w:r>
    </w:p>
    <w:p w:rsidR="00AE5E76" w:rsidRPr="006B6EB7"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明らかに法令等に抵触する恐れのある者であって、現に関係機関が事実関係を調査中であり、</w:t>
      </w:r>
      <w:r w:rsidR="00000100"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市の契約の相手方とすることにより市民の信頼を損ねると判断される者</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３号イ</w:t>
      </w:r>
      <w:r w:rsidRPr="006B6EB7">
        <w:rPr>
          <w:rFonts w:asciiTheme="minorEastAsia" w:hAnsiTheme="minorEastAsia" w:cs="MS-Mincho"/>
          <w:kern w:val="0"/>
          <w:sz w:val="20"/>
          <w:szCs w:val="20"/>
        </w:rPr>
        <w:t>)</w:t>
      </w:r>
    </w:p>
    <w:p w:rsidR="00AE5E76" w:rsidRPr="006B6EB7"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企業実態調査実施要領に基づく実態調査に関し、</w:t>
      </w:r>
      <w:r w:rsidR="00000100"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市の契約の相手方として不適当であると認められる者</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３号ウ</w:t>
      </w:r>
      <w:r w:rsidRPr="006B6EB7">
        <w:rPr>
          <w:rFonts w:asciiTheme="minorEastAsia" w:hAnsiTheme="minorEastAsia" w:cs="MS-Mincho"/>
          <w:kern w:val="0"/>
          <w:sz w:val="20"/>
          <w:szCs w:val="20"/>
        </w:rPr>
        <w:t>)</w:t>
      </w:r>
    </w:p>
    <w:p w:rsidR="00AE5E76" w:rsidRPr="006B6EB7"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１か月以内に、正当な理由がなく入札参加資格確認申請書を提出しなかったことにより入札無効となった者又は正当な理由がなく不備のある入札参加資格確認申請書を提出したことにより入札無効となった者</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３号エ</w:t>
      </w:r>
      <w:r w:rsidRPr="006B6EB7">
        <w:rPr>
          <w:rFonts w:asciiTheme="minorEastAsia" w:hAnsiTheme="minorEastAsia" w:cs="MS-Mincho"/>
          <w:kern w:val="0"/>
          <w:sz w:val="20"/>
          <w:szCs w:val="20"/>
        </w:rPr>
        <w:t>)</w:t>
      </w:r>
    </w:p>
    <w:p w:rsidR="00AE5E76" w:rsidRPr="006B6EB7" w:rsidRDefault="00AE5E76" w:rsidP="007A7054">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④</w:t>
      </w:r>
      <w:r w:rsidRPr="006B6EB7">
        <w:rPr>
          <w:rFonts w:asciiTheme="minorEastAsia" w:hAnsiTheme="minorEastAsia" w:cs="MS-Mincho"/>
          <w:kern w:val="0"/>
          <w:sz w:val="20"/>
          <w:szCs w:val="20"/>
        </w:rPr>
        <w:t xml:space="preserve"> </w:t>
      </w:r>
      <w:r w:rsidR="00000100" w:rsidRPr="006B6EB7">
        <w:rPr>
          <w:rFonts w:asciiTheme="minorEastAsia" w:hAnsiTheme="minorEastAsia" w:cs="MS-Mincho" w:hint="eastAsia"/>
          <w:kern w:val="0"/>
          <w:sz w:val="20"/>
          <w:szCs w:val="20"/>
        </w:rPr>
        <w:t>広島市</w:t>
      </w:r>
      <w:r w:rsidRPr="006B6EB7">
        <w:rPr>
          <w:rFonts w:asciiTheme="minorEastAsia" w:hAnsiTheme="minorEastAsia" w:cs="MS-Mincho" w:hint="eastAsia"/>
          <w:kern w:val="0"/>
          <w:sz w:val="20"/>
          <w:szCs w:val="20"/>
        </w:rPr>
        <w:t>に対する債務の履行の見込みがないと認められる者</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３号オ</w:t>
      </w:r>
      <w:r w:rsidRPr="006B6EB7">
        <w:rPr>
          <w:rFonts w:asciiTheme="minorEastAsia" w:hAnsiTheme="minorEastAsia" w:cs="MS-Mincho"/>
          <w:kern w:val="0"/>
          <w:sz w:val="20"/>
          <w:szCs w:val="20"/>
        </w:rPr>
        <w:t>)</w:t>
      </w:r>
    </w:p>
    <w:p w:rsidR="00AE5E76" w:rsidRPr="006B6EB7"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⑤</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当該工事に対応する工種の工事について、広島市請負工事成績評定要領（以下「評定要領」という。）に基づく前年完成工事平均成績（１月から３月までの間は前々年完成工事平均成績とし、グループ経審又は持株会社化経審を受けた企業集団に属する有資格業者が複数である場合は、それら有資格業者の平均成績とする。）が６０点未満である者</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５号ア</w:t>
      </w:r>
      <w:r w:rsidRPr="006B6EB7">
        <w:rPr>
          <w:rFonts w:asciiTheme="minorEastAsia" w:hAnsiTheme="minorEastAsia" w:cs="MS-Mincho"/>
          <w:kern w:val="0"/>
          <w:sz w:val="20"/>
          <w:szCs w:val="20"/>
        </w:rPr>
        <w:t>)</w:t>
      </w:r>
    </w:p>
    <w:p w:rsidR="00AE5E76" w:rsidRPr="006B6EB7" w:rsidRDefault="00AE5E76" w:rsidP="007A7054">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落札予定者（最低入札価格提示者）となった場合において、開札日又は契約担当課の指示する日に申請書等を提出することができること。</w:t>
      </w:r>
    </w:p>
    <w:p w:rsidR="00AE5E76" w:rsidRPr="006B6EB7" w:rsidRDefault="00AE5E76" w:rsidP="007A7054">
      <w:pPr>
        <w:autoSpaceDE w:val="0"/>
        <w:autoSpaceDN w:val="0"/>
        <w:adjustRightInd w:val="0"/>
        <w:ind w:leftChars="200" w:left="42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落札決定した後、契約を締結することができる者であること。</w:t>
      </w:r>
    </w:p>
    <w:p w:rsidR="00AE5E76" w:rsidRPr="006B6EB7" w:rsidRDefault="00AE5E76" w:rsidP="007A7054">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工事を受注したならば、工事を施工するための下請契約等（広島市競争入札参加資格者指名停止措置要綱第１条の２第３号に規定する下請契約等をいう。）の全てにおいて、広島市建設工事競争入札取扱要綱第４３条第１項各号に掲げる者がその当事者となることがないよう、必要な措置を講ずることができること。</w:t>
      </w:r>
    </w:p>
    <w:p w:rsidR="00AE5E76" w:rsidRPr="006B6EB7" w:rsidRDefault="00AE5E76" w:rsidP="007A7054">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工事を受注したならば、工事を施工するために行う資材、原材料等の売買その他の契約において、広島市発注契約に係る暴力団等排除措置要綱第２条第１項から第５項までに掲げる者を、その相手方又は代理若しくは媒介をする者として選定することがないよう、必要な措置を講ずることができること。</w:t>
      </w:r>
    </w:p>
    <w:p w:rsidR="00AE5E76" w:rsidRPr="006B6EB7" w:rsidRDefault="00AE5E76" w:rsidP="007A7054">
      <w:pPr>
        <w:autoSpaceDE w:val="0"/>
        <w:autoSpaceDN w:val="0"/>
        <w:adjustRightInd w:val="0"/>
        <w:ind w:firstLineChars="100" w:firstLine="200"/>
        <w:jc w:val="left"/>
        <w:rPr>
          <w:rFonts w:asciiTheme="minorEastAsia" w:hAnsiTheme="minorEastAsia" w:cs="MS-Gothic"/>
          <w:kern w:val="0"/>
          <w:sz w:val="20"/>
          <w:szCs w:val="20"/>
        </w:rPr>
      </w:pPr>
      <w:r w:rsidRPr="006B6EB7">
        <w:rPr>
          <w:rFonts w:asciiTheme="minorEastAsia" w:hAnsiTheme="minorEastAsia" w:cs="MS-Gothic"/>
          <w:kern w:val="0"/>
          <w:sz w:val="20"/>
          <w:szCs w:val="20"/>
        </w:rPr>
        <w:t xml:space="preserve">(2) </w:t>
      </w:r>
      <w:r w:rsidRPr="006B6EB7">
        <w:rPr>
          <w:rFonts w:asciiTheme="minorEastAsia" w:hAnsiTheme="minorEastAsia" w:cs="MS-Gothic" w:hint="eastAsia"/>
          <w:kern w:val="0"/>
          <w:sz w:val="20"/>
          <w:szCs w:val="20"/>
        </w:rPr>
        <w:t>その他</w:t>
      </w:r>
    </w:p>
    <w:p w:rsidR="00AE5E76" w:rsidRPr="006B6EB7" w:rsidRDefault="00AE5E76" w:rsidP="007A7054">
      <w:pPr>
        <w:autoSpaceDE w:val="0"/>
        <w:autoSpaceDN w:val="0"/>
        <w:adjustRightInd w:val="0"/>
        <w:ind w:leftChars="300" w:left="83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F94B01"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に掲げる入札参加条件等及び本入札説明書に掲げる事項を満たさない者は、当該入札を無効とする。</w:t>
      </w:r>
    </w:p>
    <w:p w:rsidR="00000100" w:rsidRPr="006B6EB7" w:rsidRDefault="00000100" w:rsidP="00000100">
      <w:pPr>
        <w:autoSpaceDE w:val="0"/>
        <w:autoSpaceDN w:val="0"/>
        <w:adjustRightInd w:val="0"/>
        <w:ind w:leftChars="100" w:left="210"/>
        <w:jc w:val="left"/>
        <w:rPr>
          <w:rFonts w:asciiTheme="minorEastAsia" w:hAnsiTheme="minorEastAsia" w:cs="MS-Mincho"/>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hint="eastAsia"/>
          <w:kern w:val="0"/>
          <w:sz w:val="20"/>
          <w:szCs w:val="20"/>
          <w:u w:val="single"/>
        </w:rPr>
        <w:t>３</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設計</w:t>
      </w:r>
      <w:r w:rsidRPr="006B6EB7">
        <w:rPr>
          <w:rFonts w:asciiTheme="majorEastAsia" w:eastAsiaTheme="majorEastAsia" w:hAnsiTheme="majorEastAsia" w:cs="ＭＳ 明朝" w:hint="eastAsia"/>
          <w:kern w:val="0"/>
          <w:sz w:val="20"/>
          <w:szCs w:val="20"/>
          <w:u w:val="single"/>
        </w:rPr>
        <w:t>図</w:t>
      </w:r>
      <w:r w:rsidRPr="006B6EB7">
        <w:rPr>
          <w:rFonts w:asciiTheme="majorEastAsia" w:eastAsiaTheme="majorEastAsia" w:hAnsiTheme="majorEastAsia" w:cs="ＦＦ特殊１１２" w:hint="eastAsia"/>
          <w:kern w:val="0"/>
          <w:sz w:val="20"/>
          <w:szCs w:val="20"/>
          <w:u w:val="single"/>
        </w:rPr>
        <w:t>等及び質疑</w:t>
      </w:r>
      <w:r w:rsidRPr="006B6EB7">
        <w:rPr>
          <w:rFonts w:asciiTheme="majorEastAsia" w:eastAsiaTheme="majorEastAsia" w:hAnsiTheme="majorEastAsia" w:cs="MS-Gothic" w:hint="eastAsia"/>
          <w:kern w:val="0"/>
          <w:sz w:val="20"/>
          <w:szCs w:val="20"/>
          <w:u w:val="single"/>
        </w:rPr>
        <w:t>に対する</w:t>
      </w:r>
      <w:r w:rsidRPr="006B6EB7">
        <w:rPr>
          <w:rFonts w:asciiTheme="majorEastAsia" w:eastAsiaTheme="majorEastAsia" w:hAnsiTheme="majorEastAsia" w:cs="ＭＳ 明朝" w:hint="eastAsia"/>
          <w:kern w:val="0"/>
          <w:sz w:val="20"/>
          <w:szCs w:val="20"/>
          <w:u w:val="single"/>
        </w:rPr>
        <w:t>回</w:t>
      </w:r>
      <w:r w:rsidRPr="006B6EB7">
        <w:rPr>
          <w:rFonts w:asciiTheme="majorEastAsia" w:eastAsiaTheme="majorEastAsia" w:hAnsiTheme="majorEastAsia" w:cs="ＦＦ特殊１１２" w:hint="eastAsia"/>
          <w:kern w:val="0"/>
          <w:sz w:val="20"/>
          <w:szCs w:val="20"/>
          <w:u w:val="single"/>
        </w:rPr>
        <w:t>答書の閲覧・交付等</w:t>
      </w:r>
    </w:p>
    <w:p w:rsidR="00AE5E76" w:rsidRPr="006B6EB7" w:rsidRDefault="00AE5E76" w:rsidP="00AE5E76">
      <w:pPr>
        <w:autoSpaceDE w:val="0"/>
        <w:autoSpaceDN w:val="0"/>
        <w:adjustRightInd w:val="0"/>
        <w:jc w:val="left"/>
        <w:rPr>
          <w:rFonts w:asciiTheme="minorEastAsia" w:hAnsiTheme="minorEastAsia" w:cs="MS-Gothic"/>
          <w:kern w:val="0"/>
          <w:sz w:val="20"/>
          <w:szCs w:val="20"/>
        </w:rPr>
      </w:pPr>
      <w:r w:rsidRPr="006B6EB7">
        <w:rPr>
          <w:rFonts w:asciiTheme="minorEastAsia" w:hAnsiTheme="minorEastAsia" w:cs="ＭＳ 明朝" w:hint="eastAsia"/>
          <w:kern w:val="0"/>
          <w:sz w:val="20"/>
          <w:szCs w:val="20"/>
        </w:rPr>
        <w:t>⑴</w:t>
      </w:r>
      <w:r w:rsidRPr="006B6EB7">
        <w:rPr>
          <w:rFonts w:asciiTheme="minorEastAsia" w:hAnsiTheme="minorEastAsia" w:cs="MS-Gothic"/>
          <w:kern w:val="0"/>
          <w:sz w:val="20"/>
          <w:szCs w:val="20"/>
        </w:rPr>
        <w:t xml:space="preserve">  </w:t>
      </w:r>
      <w:r w:rsidRPr="006B6EB7">
        <w:rPr>
          <w:rFonts w:asciiTheme="minorEastAsia" w:hAnsiTheme="minorEastAsia" w:cs="MS-Gothic" w:hint="eastAsia"/>
          <w:kern w:val="0"/>
          <w:sz w:val="20"/>
          <w:szCs w:val="20"/>
        </w:rPr>
        <w:t>閲覧・交付の方法</w:t>
      </w:r>
    </w:p>
    <w:p w:rsidR="00AE5E76" w:rsidRPr="006B6EB7" w:rsidRDefault="00615FFD" w:rsidP="00615FFD">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hint="eastAsia"/>
          <w:sz w:val="20"/>
          <w:szCs w:val="20"/>
        </w:rPr>
        <w:t>本協会のホームページ</w:t>
      </w:r>
      <w:r w:rsidRPr="006B6EB7">
        <w:rPr>
          <w:rFonts w:ascii="ＭＳ 明朝" w:hAnsi="ＭＳ 明朝" w:hint="eastAsia"/>
          <w:sz w:val="20"/>
          <w:szCs w:val="20"/>
        </w:rPr>
        <w:t>(http://www.</w:t>
      </w:r>
      <w:r w:rsidRPr="006B6EB7">
        <w:rPr>
          <w:rFonts w:ascii="ＭＳ 明朝" w:hAnsi="ＭＳ 明朝"/>
          <w:sz w:val="20"/>
          <w:szCs w:val="20"/>
        </w:rPr>
        <w:t>midoriikimono.jp</w:t>
      </w:r>
      <w:r w:rsidRPr="006B6EB7">
        <w:rPr>
          <w:rFonts w:ascii="ＭＳ 明朝" w:hAnsi="ＭＳ 明朝" w:hint="eastAsia"/>
          <w:sz w:val="20"/>
          <w:szCs w:val="20"/>
        </w:rPr>
        <w:t>/)の「お知らせ　入札・契約情報」→「入札予報・入札結果　平成２７年度分」→本入札案件の「詳細はこちら」→『添付資料』からダウンロードできる。</w:t>
      </w:r>
    </w:p>
    <w:p w:rsidR="00AE5E76" w:rsidRPr="006B6EB7" w:rsidRDefault="00AE5E76" w:rsidP="00615FFD">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また、設計図書及び質疑に対する回答書については、</w:t>
      </w:r>
      <w:r w:rsidR="00615FFD" w:rsidRPr="006B6EB7">
        <w:rPr>
          <w:rFonts w:asciiTheme="minorEastAsia" w:hAnsiTheme="minorEastAsia" w:cs="MS-Mincho" w:hint="eastAsia"/>
          <w:kern w:val="0"/>
          <w:sz w:val="20"/>
          <w:szCs w:val="20"/>
        </w:rPr>
        <w:t>契約担当課及び</w:t>
      </w:r>
      <w:r w:rsidRPr="006B6EB7">
        <w:rPr>
          <w:rFonts w:asciiTheme="minorEastAsia" w:hAnsiTheme="minorEastAsia" w:cs="MS-Mincho" w:hint="eastAsia"/>
          <w:kern w:val="0"/>
          <w:sz w:val="20"/>
          <w:szCs w:val="20"/>
        </w:rPr>
        <w:t>工事担当課においても閲覧することができる。</w:t>
      </w:r>
    </w:p>
    <w:p w:rsidR="00AE5E76" w:rsidRPr="006B6EB7" w:rsidRDefault="002D0F9A" w:rsidP="00AE5E76">
      <w:pPr>
        <w:autoSpaceDE w:val="0"/>
        <w:autoSpaceDN w:val="0"/>
        <w:adjustRightInd w:val="0"/>
        <w:jc w:val="left"/>
        <w:rPr>
          <w:rFonts w:asciiTheme="minorEastAsia" w:hAnsiTheme="minorEastAsia" w:cs="MS-Gothic"/>
          <w:kern w:val="0"/>
          <w:sz w:val="20"/>
          <w:szCs w:val="20"/>
        </w:rPr>
      </w:pPr>
      <w:r w:rsidRPr="006B6EB7">
        <w:rPr>
          <w:rFonts w:asciiTheme="minorEastAsia" w:hAnsiTheme="minorEastAsia" w:cs="ＭＳ 明朝" w:hint="eastAsia"/>
          <w:kern w:val="0"/>
          <w:sz w:val="20"/>
          <w:szCs w:val="20"/>
        </w:rPr>
        <w:t>⑵</w:t>
      </w:r>
      <w:r w:rsidR="00AE5E76" w:rsidRPr="006B6EB7">
        <w:rPr>
          <w:rFonts w:asciiTheme="minorEastAsia" w:hAnsiTheme="minorEastAsia" w:cs="MS-Gothic"/>
          <w:kern w:val="0"/>
          <w:sz w:val="20"/>
          <w:szCs w:val="20"/>
        </w:rPr>
        <w:t xml:space="preserve"> </w:t>
      </w:r>
      <w:r w:rsidR="00AE5E76" w:rsidRPr="006B6EB7">
        <w:rPr>
          <w:rFonts w:asciiTheme="minorEastAsia" w:hAnsiTheme="minorEastAsia" w:cs="MS-Gothic" w:hint="eastAsia"/>
          <w:kern w:val="0"/>
          <w:sz w:val="20"/>
          <w:szCs w:val="20"/>
        </w:rPr>
        <w:t>閲覧・交付の期</w:t>
      </w:r>
      <w:r w:rsidR="00AE5E76" w:rsidRPr="006B6EB7">
        <w:rPr>
          <w:rFonts w:asciiTheme="minorEastAsia" w:hAnsiTheme="minorEastAsia" w:cs="ＭＳ 明朝" w:hint="eastAsia"/>
          <w:kern w:val="0"/>
          <w:sz w:val="20"/>
          <w:szCs w:val="20"/>
        </w:rPr>
        <w:t>間</w:t>
      </w:r>
      <w:r w:rsidR="00AE5E76" w:rsidRPr="006B6EB7">
        <w:rPr>
          <w:rFonts w:asciiTheme="minorEastAsia" w:hAnsiTheme="minorEastAsia" w:cs="ＦＦ特殊１１２" w:hint="eastAsia"/>
          <w:kern w:val="0"/>
          <w:sz w:val="20"/>
          <w:szCs w:val="20"/>
        </w:rPr>
        <w:t>及び</w:t>
      </w:r>
      <w:r w:rsidR="00AE5E76" w:rsidRPr="006B6EB7">
        <w:rPr>
          <w:rFonts w:asciiTheme="minorEastAsia" w:hAnsiTheme="minorEastAsia" w:cs="ＭＳ 明朝" w:hint="eastAsia"/>
          <w:kern w:val="0"/>
          <w:sz w:val="20"/>
          <w:szCs w:val="20"/>
        </w:rPr>
        <w:t>時間</w:t>
      </w:r>
    </w:p>
    <w:p w:rsidR="00AE5E76" w:rsidRPr="006B6EB7" w:rsidRDefault="00AE5E76" w:rsidP="00615FFD">
      <w:pPr>
        <w:autoSpaceDE w:val="0"/>
        <w:autoSpaceDN w:val="0"/>
        <w:adjustRightInd w:val="0"/>
        <w:ind w:leftChars="100" w:left="21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lastRenderedPageBreak/>
        <w:t>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期間</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公</w:t>
      </w:r>
      <w:r w:rsidR="002D0F9A"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に記載の期間</w:t>
      </w:r>
    </w:p>
    <w:p w:rsidR="00AE5E76" w:rsidRPr="006B6EB7" w:rsidRDefault="00AE5E76" w:rsidP="00615FFD">
      <w:pPr>
        <w:autoSpaceDE w:val="0"/>
        <w:autoSpaceDN w:val="0"/>
        <w:adjustRightInd w:val="0"/>
        <w:ind w:leftChars="100" w:left="21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イ</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時間</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午前８時３０分から午後５時（ただし、最終日は午後４時）まで（閉庁日を除く。）</w:t>
      </w:r>
    </w:p>
    <w:p w:rsidR="00AE5E76" w:rsidRPr="006B6EB7" w:rsidRDefault="00D21273" w:rsidP="00AE5E76">
      <w:pPr>
        <w:autoSpaceDE w:val="0"/>
        <w:autoSpaceDN w:val="0"/>
        <w:adjustRightInd w:val="0"/>
        <w:jc w:val="left"/>
        <w:rPr>
          <w:rFonts w:asciiTheme="minorEastAsia" w:hAnsiTheme="minorEastAsia" w:cs="MS-Gothic"/>
          <w:kern w:val="0"/>
          <w:sz w:val="20"/>
          <w:szCs w:val="20"/>
        </w:rPr>
      </w:pPr>
      <w:r w:rsidRPr="006B6EB7">
        <w:rPr>
          <w:rFonts w:asciiTheme="minorEastAsia" w:hAnsiTheme="minorEastAsia" w:cs="ＭＳ 明朝" w:hint="eastAsia"/>
          <w:kern w:val="0"/>
          <w:sz w:val="20"/>
          <w:szCs w:val="20"/>
        </w:rPr>
        <w:t>⑶</w:t>
      </w:r>
      <w:r w:rsidR="00AE5E76" w:rsidRPr="006B6EB7">
        <w:rPr>
          <w:rFonts w:asciiTheme="minorEastAsia" w:hAnsiTheme="minorEastAsia" w:cs="MS-Gothic"/>
          <w:kern w:val="0"/>
          <w:sz w:val="20"/>
          <w:szCs w:val="20"/>
        </w:rPr>
        <w:t xml:space="preserve"> </w:t>
      </w:r>
      <w:r w:rsidR="00AE5E76" w:rsidRPr="006B6EB7">
        <w:rPr>
          <w:rFonts w:asciiTheme="minorEastAsia" w:hAnsiTheme="minorEastAsia" w:cs="MS-Gothic" w:hint="eastAsia"/>
          <w:kern w:val="0"/>
          <w:sz w:val="20"/>
          <w:szCs w:val="20"/>
        </w:rPr>
        <w:t>設計</w:t>
      </w:r>
      <w:r w:rsidR="00AE5E76" w:rsidRPr="006B6EB7">
        <w:rPr>
          <w:rFonts w:asciiTheme="minorEastAsia" w:hAnsiTheme="minorEastAsia" w:cs="ＭＳ 明朝" w:hint="eastAsia"/>
          <w:kern w:val="0"/>
          <w:sz w:val="20"/>
          <w:szCs w:val="20"/>
        </w:rPr>
        <w:t>図</w:t>
      </w:r>
      <w:r w:rsidR="00AE5E76" w:rsidRPr="006B6EB7">
        <w:rPr>
          <w:rFonts w:asciiTheme="minorEastAsia" w:hAnsiTheme="minorEastAsia" w:cs="ＦＦ特殊１１２" w:hint="eastAsia"/>
          <w:kern w:val="0"/>
          <w:sz w:val="20"/>
          <w:szCs w:val="20"/>
        </w:rPr>
        <w:t>等に対する質疑</w:t>
      </w:r>
    </w:p>
    <w:p w:rsidR="00AE5E76" w:rsidRPr="006B6EB7" w:rsidRDefault="00AE5E76" w:rsidP="00615FFD">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設計図等に対する質疑は、入札公</w:t>
      </w:r>
      <w:r w:rsidR="002D0F9A"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に記載された期限までに、会社名及び代表者名を記載し、代表者印を押印した上で、文書（Ａ４サイズ・書式自由）により、工事担当課へ提出すること。</w:t>
      </w:r>
    </w:p>
    <w:p w:rsidR="00AE5E76" w:rsidRPr="006B6EB7" w:rsidRDefault="00AE5E76" w:rsidP="00615FFD">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なお、質疑書の提出は持参又は郵送（期限内必着）によること。電送による提出は認めない。</w:t>
      </w:r>
    </w:p>
    <w:p w:rsidR="00615FFD" w:rsidRPr="006B6EB7" w:rsidRDefault="00615FFD"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hint="eastAsia"/>
          <w:kern w:val="0"/>
          <w:sz w:val="20"/>
          <w:szCs w:val="20"/>
          <w:u w:val="single"/>
        </w:rPr>
        <w:t>４</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入札の方法（</w:t>
      </w:r>
      <w:r w:rsidR="005D55C0" w:rsidRPr="006B6EB7">
        <w:rPr>
          <w:rFonts w:asciiTheme="majorEastAsia" w:eastAsiaTheme="majorEastAsia" w:hAnsiTheme="majorEastAsia" w:cs="MS-Gothic" w:hint="eastAsia"/>
          <w:kern w:val="0"/>
          <w:sz w:val="20"/>
          <w:szCs w:val="20"/>
          <w:u w:val="single"/>
        </w:rPr>
        <w:t>紙</w:t>
      </w:r>
      <w:r w:rsidRPr="006B6EB7">
        <w:rPr>
          <w:rFonts w:asciiTheme="majorEastAsia" w:eastAsiaTheme="majorEastAsia" w:hAnsiTheme="majorEastAsia" w:cs="MS-Gothic" w:hint="eastAsia"/>
          <w:kern w:val="0"/>
          <w:sz w:val="20"/>
          <w:szCs w:val="20"/>
          <w:u w:val="single"/>
        </w:rPr>
        <w:t>入札）</w:t>
      </w:r>
    </w:p>
    <w:p w:rsidR="00AE5E76" w:rsidRPr="006B6EB7" w:rsidRDefault="00AE5E76" w:rsidP="005D55C0">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入札書</w:t>
      </w:r>
      <w:r w:rsidR="00EF05E1" w:rsidRPr="006B6EB7">
        <w:rPr>
          <w:rFonts w:asciiTheme="minorEastAsia" w:hAnsiTheme="minorEastAsia" w:cs="MS-Mincho" w:hint="eastAsia"/>
          <w:kern w:val="0"/>
          <w:sz w:val="20"/>
          <w:szCs w:val="20"/>
        </w:rPr>
        <w:t>及び</w:t>
      </w:r>
      <w:r w:rsidRPr="006B6EB7">
        <w:rPr>
          <w:rFonts w:asciiTheme="minorEastAsia" w:hAnsiTheme="minorEastAsia" w:cs="Century"/>
          <w:kern w:val="0"/>
          <w:sz w:val="20"/>
          <w:szCs w:val="20"/>
        </w:rPr>
        <w:t>(1)</w:t>
      </w:r>
      <w:r w:rsidRPr="006B6EB7">
        <w:rPr>
          <w:rFonts w:asciiTheme="minorEastAsia" w:hAnsiTheme="minorEastAsia" w:cs="MS-Mincho" w:hint="eastAsia"/>
          <w:kern w:val="0"/>
          <w:sz w:val="20"/>
          <w:szCs w:val="20"/>
        </w:rPr>
        <w:t>工事費内訳書については、</w:t>
      </w:r>
      <w:r w:rsidR="002D0F9A" w:rsidRPr="006B6EB7">
        <w:rPr>
          <w:rFonts w:asciiTheme="minorEastAsia" w:hAnsiTheme="minorEastAsia" w:cs="MS-Mincho" w:hint="eastAsia"/>
          <w:kern w:val="0"/>
          <w:sz w:val="20"/>
          <w:szCs w:val="20"/>
        </w:rPr>
        <w:t>入札</w:t>
      </w:r>
      <w:r w:rsidR="00EF05E1" w:rsidRPr="006B6EB7">
        <w:rPr>
          <w:rFonts w:asciiTheme="minorEastAsia" w:hAnsiTheme="minorEastAsia" w:cs="MS-Mincho" w:hint="eastAsia"/>
          <w:kern w:val="0"/>
          <w:sz w:val="20"/>
          <w:szCs w:val="20"/>
        </w:rPr>
        <w:t>日時に</w:t>
      </w:r>
      <w:r w:rsidR="002D0F9A" w:rsidRPr="006B6EB7">
        <w:rPr>
          <w:rFonts w:asciiTheme="minorEastAsia" w:hAnsiTheme="minorEastAsia" w:cs="MS-Mincho" w:hint="eastAsia"/>
          <w:kern w:val="0"/>
          <w:sz w:val="20"/>
          <w:szCs w:val="20"/>
        </w:rPr>
        <w:t>入札場所に</w:t>
      </w:r>
      <w:r w:rsidRPr="006B6EB7">
        <w:rPr>
          <w:rFonts w:asciiTheme="minorEastAsia" w:hAnsiTheme="minorEastAsia" w:cs="MS-Mincho" w:hint="eastAsia"/>
          <w:kern w:val="0"/>
          <w:sz w:val="20"/>
          <w:szCs w:val="20"/>
        </w:rPr>
        <w:t>持参</w:t>
      </w:r>
      <w:r w:rsidR="002D0F9A" w:rsidRPr="006B6EB7">
        <w:rPr>
          <w:rFonts w:asciiTheme="minorEastAsia" w:hAnsiTheme="minorEastAsia" w:cs="MS-Mincho" w:hint="eastAsia"/>
          <w:kern w:val="0"/>
          <w:sz w:val="20"/>
          <w:szCs w:val="20"/>
        </w:rPr>
        <w:t>して提出</w:t>
      </w:r>
      <w:r w:rsidRPr="006B6EB7">
        <w:rPr>
          <w:rFonts w:asciiTheme="minorEastAsia" w:hAnsiTheme="minorEastAsia" w:cs="MS-Mincho" w:hint="eastAsia"/>
          <w:kern w:val="0"/>
          <w:sz w:val="20"/>
          <w:szCs w:val="20"/>
        </w:rPr>
        <w:t>すること。</w:t>
      </w:r>
    </w:p>
    <w:p w:rsidR="00AE5E76" w:rsidRPr="006B6EB7" w:rsidRDefault="00AE5E76" w:rsidP="005D55C0">
      <w:pPr>
        <w:autoSpaceDE w:val="0"/>
        <w:autoSpaceDN w:val="0"/>
        <w:adjustRightInd w:val="0"/>
        <w:ind w:leftChars="100" w:left="210"/>
        <w:jc w:val="left"/>
        <w:rPr>
          <w:rFonts w:asciiTheme="minorEastAsia" w:hAnsiTheme="minorEastAsia" w:cs="MS-Gothic"/>
          <w:kern w:val="0"/>
          <w:sz w:val="20"/>
          <w:szCs w:val="20"/>
        </w:rPr>
      </w:pPr>
      <w:r w:rsidRPr="006B6EB7">
        <w:rPr>
          <w:rFonts w:asciiTheme="minorEastAsia" w:hAnsiTheme="minorEastAsia" w:cs="MS-Gothic"/>
          <w:kern w:val="0"/>
          <w:sz w:val="20"/>
          <w:szCs w:val="20"/>
        </w:rPr>
        <w:t xml:space="preserve">(1) </w:t>
      </w:r>
      <w:r w:rsidRPr="006B6EB7">
        <w:rPr>
          <w:rFonts w:asciiTheme="minorEastAsia" w:hAnsiTheme="minorEastAsia" w:cs="MS-Gothic" w:hint="eastAsia"/>
          <w:kern w:val="0"/>
          <w:sz w:val="20"/>
          <w:szCs w:val="20"/>
        </w:rPr>
        <w:t>工事費内訳書</w:t>
      </w:r>
    </w:p>
    <w:p w:rsidR="00AE5E76" w:rsidRPr="006B6EB7" w:rsidRDefault="00AE5E76" w:rsidP="008B1262">
      <w:pPr>
        <w:autoSpaceDE w:val="0"/>
        <w:autoSpaceDN w:val="0"/>
        <w:adjustRightInd w:val="0"/>
        <w:ind w:leftChars="211" w:left="743" w:hangingChars="150" w:hanging="3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ア</w:t>
      </w:r>
      <w:r w:rsidRPr="006B6EB7">
        <w:rPr>
          <w:rFonts w:asciiTheme="minorEastAsia" w:hAnsiTheme="minorEastAsia" w:cs="MS-Mincho"/>
          <w:kern w:val="0"/>
          <w:sz w:val="20"/>
          <w:szCs w:val="20"/>
        </w:rPr>
        <w:t xml:space="preserve"> </w:t>
      </w:r>
      <w:r w:rsidR="00EF05E1" w:rsidRPr="006B6EB7">
        <w:rPr>
          <w:rFonts w:asciiTheme="minorEastAsia" w:hAnsiTheme="minorEastAsia" w:cs="MS-Mincho" w:hint="eastAsia"/>
          <w:kern w:val="0"/>
          <w:sz w:val="20"/>
          <w:szCs w:val="20"/>
        </w:rPr>
        <w:t xml:space="preserve">　</w:t>
      </w:r>
      <w:r w:rsidRPr="006B6EB7">
        <w:rPr>
          <w:rFonts w:asciiTheme="minorEastAsia" w:hAnsiTheme="minorEastAsia" w:cs="MS-Mincho" w:hint="eastAsia"/>
          <w:kern w:val="0"/>
          <w:sz w:val="20"/>
          <w:szCs w:val="20"/>
        </w:rPr>
        <w:t>工事費内訳書は、他の入札参加者に知られないように自ら積算し、入札書に記載した入札金額に対応したもの</w:t>
      </w:r>
      <w:r w:rsidR="00EF05E1" w:rsidRPr="006B6EB7">
        <w:rPr>
          <w:rFonts w:asciiTheme="minorEastAsia" w:hAnsiTheme="minorEastAsia" w:cs="MS-Mincho" w:hint="eastAsia"/>
          <w:kern w:val="0"/>
          <w:sz w:val="20"/>
          <w:szCs w:val="20"/>
        </w:rPr>
        <w:t>を入札書に添付</w:t>
      </w:r>
      <w:r w:rsidRPr="006B6EB7">
        <w:rPr>
          <w:rFonts w:asciiTheme="minorEastAsia" w:hAnsiTheme="minorEastAsia" w:cs="MS-Mincho" w:hint="eastAsia"/>
          <w:kern w:val="0"/>
          <w:sz w:val="20"/>
          <w:szCs w:val="20"/>
        </w:rPr>
        <w:t>すること。ただし、再度の入札を行った場合は、最低入札価格提示者が一般競争入札参加資格確認申請書とともに所定の期限までに入札公</w:t>
      </w:r>
      <w:r w:rsidR="00EF05E1"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に記載された工事担当課に</w:t>
      </w:r>
      <w:r w:rsidR="008B1262" w:rsidRPr="006B6EB7">
        <w:rPr>
          <w:rFonts w:asciiTheme="minorEastAsia" w:hAnsiTheme="minorEastAsia" w:cs="MS-Mincho" w:hint="eastAsia"/>
          <w:kern w:val="0"/>
          <w:sz w:val="20"/>
          <w:szCs w:val="20"/>
        </w:rPr>
        <w:t xml:space="preserve"> </w:t>
      </w:r>
      <w:r w:rsidRPr="006B6EB7">
        <w:rPr>
          <w:rFonts w:asciiTheme="minorEastAsia" w:hAnsiTheme="minorEastAsia" w:cs="MS-Mincho" w:hint="eastAsia"/>
          <w:kern w:val="0"/>
          <w:sz w:val="20"/>
          <w:szCs w:val="20"/>
        </w:rPr>
        <w:t>提出すること。</w:t>
      </w:r>
    </w:p>
    <w:p w:rsidR="00AE5E76" w:rsidRPr="006B6EB7" w:rsidRDefault="00AE5E76" w:rsidP="00EF05E1">
      <w:pPr>
        <w:autoSpaceDE w:val="0"/>
        <w:autoSpaceDN w:val="0"/>
        <w:adjustRightInd w:val="0"/>
        <w:ind w:leftChars="311" w:left="653"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また、最低入札価格提示者の工事費内訳書が</w:t>
      </w:r>
      <w:r w:rsidR="00D24A7E" w:rsidRPr="006B6EB7">
        <w:rPr>
          <w:rFonts w:asciiTheme="minorEastAsia" w:hAnsiTheme="minorEastAsia" w:cs="MS-Mincho" w:hint="eastAsia"/>
          <w:kern w:val="0"/>
          <w:sz w:val="20"/>
          <w:szCs w:val="20"/>
        </w:rPr>
        <w:t>広島市の</w:t>
      </w:r>
      <w:r w:rsidRPr="006B6EB7">
        <w:rPr>
          <w:rFonts w:asciiTheme="minorEastAsia" w:hAnsiTheme="minorEastAsia" w:cs="MS-Mincho" w:hint="eastAsia"/>
          <w:kern w:val="0"/>
          <w:sz w:val="20"/>
          <w:szCs w:val="20"/>
        </w:rPr>
        <w:t>「工事費内訳書作成要領」の別記の無効事由に該当するときは、その入札を無効とする。（特に、会社名、工事名の記載漏れが見受けられるので注意すること。）</w:t>
      </w:r>
    </w:p>
    <w:p w:rsidR="00AE5E76" w:rsidRPr="006B6EB7" w:rsidRDefault="00AE5E76" w:rsidP="008B1262">
      <w:pPr>
        <w:autoSpaceDE w:val="0"/>
        <w:autoSpaceDN w:val="0"/>
        <w:adjustRightInd w:val="0"/>
        <w:ind w:leftChars="211" w:left="743" w:hangingChars="150" w:hanging="3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イ</w:t>
      </w:r>
      <w:r w:rsidRPr="006B6EB7">
        <w:rPr>
          <w:rFonts w:asciiTheme="minorEastAsia" w:hAnsiTheme="minorEastAsia" w:cs="MS-Mincho"/>
          <w:kern w:val="0"/>
          <w:sz w:val="20"/>
          <w:szCs w:val="20"/>
        </w:rPr>
        <w:t xml:space="preserve"> </w:t>
      </w:r>
      <w:r w:rsidR="00EF05E1" w:rsidRPr="006B6EB7">
        <w:rPr>
          <w:rFonts w:asciiTheme="minorEastAsia" w:hAnsiTheme="minorEastAsia" w:cs="MS-Mincho" w:hint="eastAsia"/>
          <w:kern w:val="0"/>
          <w:sz w:val="20"/>
          <w:szCs w:val="20"/>
        </w:rPr>
        <w:t xml:space="preserve">　</w:t>
      </w:r>
      <w:r w:rsidRPr="006B6EB7">
        <w:rPr>
          <w:rFonts w:asciiTheme="minorEastAsia" w:hAnsiTheme="minorEastAsia" w:cs="MS-Mincho" w:hint="eastAsia"/>
          <w:kern w:val="0"/>
          <w:sz w:val="20"/>
          <w:szCs w:val="20"/>
        </w:rPr>
        <w:t>工事費内訳書の作成方法は</w:t>
      </w:r>
      <w:r w:rsidR="00D24A7E" w:rsidRPr="006B6EB7">
        <w:rPr>
          <w:rFonts w:asciiTheme="minorEastAsia" w:hAnsiTheme="minorEastAsia" w:cs="MS-Mincho" w:hint="eastAsia"/>
          <w:kern w:val="0"/>
          <w:sz w:val="20"/>
          <w:szCs w:val="20"/>
        </w:rPr>
        <w:t>広島市の</w:t>
      </w:r>
      <w:r w:rsidRPr="006B6EB7">
        <w:rPr>
          <w:rFonts w:asciiTheme="minorEastAsia" w:hAnsiTheme="minorEastAsia" w:cs="MS-Mincho" w:hint="eastAsia"/>
          <w:kern w:val="0"/>
          <w:sz w:val="20"/>
          <w:szCs w:val="20"/>
        </w:rPr>
        <w:t>「工事費内訳書作成要領」による（広島市のホームページに掲載）。</w:t>
      </w:r>
    </w:p>
    <w:p w:rsidR="00AE5E76" w:rsidRPr="006B6EB7" w:rsidRDefault="00AE35E3" w:rsidP="00D24A7E">
      <w:pPr>
        <w:autoSpaceDE w:val="0"/>
        <w:autoSpaceDN w:val="0"/>
        <w:adjustRightInd w:val="0"/>
        <w:ind w:firstLineChars="100" w:firstLine="200"/>
        <w:jc w:val="left"/>
        <w:rPr>
          <w:rFonts w:asciiTheme="minorEastAsia" w:hAnsiTheme="minorEastAsia" w:cs="MS-Gothic"/>
          <w:kern w:val="0"/>
          <w:sz w:val="20"/>
          <w:szCs w:val="20"/>
        </w:rPr>
      </w:pPr>
      <w:r w:rsidRPr="006B6EB7">
        <w:rPr>
          <w:rFonts w:asciiTheme="minorEastAsia" w:hAnsiTheme="minorEastAsia" w:cs="MS-Gothic"/>
          <w:kern w:val="0"/>
          <w:sz w:val="20"/>
          <w:szCs w:val="20"/>
        </w:rPr>
        <w:t xml:space="preserve">(2) </w:t>
      </w:r>
      <w:r w:rsidR="00AE5E76" w:rsidRPr="006B6EB7">
        <w:rPr>
          <w:rFonts w:asciiTheme="minorEastAsia" w:hAnsiTheme="minorEastAsia" w:cs="MS-Gothic"/>
          <w:kern w:val="0"/>
          <w:sz w:val="20"/>
          <w:szCs w:val="20"/>
        </w:rPr>
        <w:t xml:space="preserve"> </w:t>
      </w:r>
      <w:r w:rsidR="00AE5E76" w:rsidRPr="006B6EB7">
        <w:rPr>
          <w:rFonts w:asciiTheme="minorEastAsia" w:hAnsiTheme="minorEastAsia" w:cs="MS-Gothic" w:hint="eastAsia"/>
          <w:kern w:val="0"/>
          <w:sz w:val="20"/>
          <w:szCs w:val="20"/>
        </w:rPr>
        <w:t>その他</w:t>
      </w:r>
    </w:p>
    <w:p w:rsidR="00AE5E76" w:rsidRPr="006B6EB7" w:rsidRDefault="00EF05E1" w:rsidP="00EF05E1">
      <w:pPr>
        <w:autoSpaceDE w:val="0"/>
        <w:autoSpaceDN w:val="0"/>
        <w:adjustRightInd w:val="0"/>
        <w:ind w:leftChars="100" w:left="210" w:firstLineChars="100" w:firstLine="200"/>
        <w:jc w:val="left"/>
        <w:rPr>
          <w:rFonts w:asciiTheme="minorEastAsia" w:hAnsiTheme="minorEastAsia" w:cs="MS-Mincho"/>
          <w:strike/>
          <w:kern w:val="0"/>
          <w:sz w:val="20"/>
          <w:szCs w:val="20"/>
        </w:rPr>
      </w:pPr>
      <w:r w:rsidRPr="006B6EB7">
        <w:rPr>
          <w:rFonts w:asciiTheme="minorEastAsia" w:hAnsiTheme="minorEastAsia" w:cs="MS-Mincho" w:hint="eastAsia"/>
          <w:kern w:val="0"/>
          <w:sz w:val="20"/>
          <w:szCs w:val="20"/>
        </w:rPr>
        <w:t>提出</w:t>
      </w:r>
      <w:r w:rsidR="00AE5E76" w:rsidRPr="006B6EB7">
        <w:rPr>
          <w:rFonts w:asciiTheme="minorEastAsia" w:hAnsiTheme="minorEastAsia" w:cs="MS-Mincho" w:hint="eastAsia"/>
          <w:kern w:val="0"/>
          <w:sz w:val="20"/>
          <w:szCs w:val="20"/>
        </w:rPr>
        <w:t>された入札書及び工事費内訳書の撤回又は差替えは一切認めない。</w:t>
      </w:r>
    </w:p>
    <w:p w:rsidR="00AE5E76" w:rsidRPr="006B6EB7" w:rsidRDefault="00AE5E76" w:rsidP="003C4604">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これらの条件に違反する入札は無効とすることがあるので注意すること。また、工事費内訳書の提出のない入札は無効とする。</w:t>
      </w:r>
    </w:p>
    <w:p w:rsidR="00EF05E1" w:rsidRPr="006B6EB7" w:rsidRDefault="00EF05E1"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inorEastAsia" w:hAnsiTheme="minorEastAsia" w:cs="MS-Gothic"/>
          <w:kern w:val="0"/>
          <w:sz w:val="20"/>
          <w:szCs w:val="20"/>
        </w:rPr>
      </w:pPr>
      <w:r w:rsidRPr="006B6EB7">
        <w:rPr>
          <w:rFonts w:asciiTheme="majorEastAsia" w:eastAsiaTheme="majorEastAsia" w:hAnsiTheme="majorEastAsia" w:cs="MS-Gothic" w:hint="eastAsia"/>
          <w:b/>
          <w:kern w:val="0"/>
          <w:sz w:val="20"/>
          <w:szCs w:val="20"/>
          <w:u w:val="single"/>
        </w:rPr>
        <w:t>５</w:t>
      </w:r>
      <w:r w:rsidRPr="006B6EB7">
        <w:rPr>
          <w:rFonts w:asciiTheme="majorEastAsia" w:eastAsiaTheme="majorEastAsia" w:hAnsiTheme="majorEastAsia" w:cs="MS-Gothic"/>
          <w:b/>
          <w:kern w:val="0"/>
          <w:sz w:val="20"/>
          <w:szCs w:val="20"/>
          <w:u w:val="single"/>
        </w:rPr>
        <w:t xml:space="preserve"> </w:t>
      </w:r>
      <w:r w:rsidRPr="006B6EB7">
        <w:rPr>
          <w:rFonts w:asciiTheme="majorEastAsia" w:eastAsiaTheme="majorEastAsia" w:hAnsiTheme="majorEastAsia" w:cs="MS-Gothic" w:hint="eastAsia"/>
          <w:b/>
          <w:kern w:val="0"/>
          <w:sz w:val="20"/>
          <w:szCs w:val="20"/>
          <w:u w:val="single"/>
        </w:rPr>
        <w:t>入札（開札）日</w:t>
      </w:r>
      <w:r w:rsidRPr="006B6EB7">
        <w:rPr>
          <w:rFonts w:asciiTheme="majorEastAsia" w:eastAsiaTheme="majorEastAsia" w:hAnsiTheme="majorEastAsia" w:cs="ＭＳ 明朝" w:hint="eastAsia"/>
          <w:b/>
          <w:kern w:val="0"/>
          <w:sz w:val="20"/>
          <w:szCs w:val="20"/>
          <w:u w:val="single"/>
        </w:rPr>
        <w:t>時</w:t>
      </w:r>
      <w:r w:rsidRPr="006B6EB7">
        <w:rPr>
          <w:rFonts w:asciiTheme="majorEastAsia" w:eastAsiaTheme="majorEastAsia" w:hAnsiTheme="majorEastAsia" w:cs="ＦＦ特殊１１２" w:hint="eastAsia"/>
          <w:b/>
          <w:kern w:val="0"/>
          <w:sz w:val="20"/>
          <w:szCs w:val="20"/>
          <w:u w:val="single"/>
        </w:rPr>
        <w:t>及び場所</w:t>
      </w:r>
    </w:p>
    <w:p w:rsidR="00AE5E76" w:rsidRPr="006B6EB7" w:rsidRDefault="00AE5E76" w:rsidP="00EF05E1">
      <w:pPr>
        <w:autoSpaceDE w:val="0"/>
        <w:autoSpaceDN w:val="0"/>
        <w:adjustRightInd w:val="0"/>
        <w:ind w:firstLineChars="100" w:firstLine="200"/>
        <w:jc w:val="left"/>
        <w:rPr>
          <w:rFonts w:asciiTheme="minorEastAsia" w:hAnsiTheme="minorEastAsia" w:cs="MS-Gothic"/>
          <w:kern w:val="0"/>
          <w:sz w:val="20"/>
          <w:szCs w:val="20"/>
        </w:rPr>
      </w:pPr>
      <w:r w:rsidRPr="006B6EB7">
        <w:rPr>
          <w:rFonts w:asciiTheme="minorEastAsia" w:hAnsiTheme="minorEastAsia" w:cs="MS-Gothic"/>
          <w:kern w:val="0"/>
          <w:sz w:val="20"/>
          <w:szCs w:val="20"/>
        </w:rPr>
        <w:t xml:space="preserve">(1) </w:t>
      </w:r>
      <w:r w:rsidRPr="006B6EB7">
        <w:rPr>
          <w:rFonts w:asciiTheme="minorEastAsia" w:hAnsiTheme="minorEastAsia" w:cs="MS-Gothic" w:hint="eastAsia"/>
          <w:kern w:val="0"/>
          <w:sz w:val="20"/>
          <w:szCs w:val="20"/>
        </w:rPr>
        <w:t>入札及び開札の日</w:t>
      </w:r>
      <w:r w:rsidRPr="006B6EB7">
        <w:rPr>
          <w:rFonts w:asciiTheme="minorEastAsia" w:hAnsiTheme="minorEastAsia" w:cs="ＭＳ 明朝" w:hint="eastAsia"/>
          <w:kern w:val="0"/>
          <w:sz w:val="20"/>
          <w:szCs w:val="20"/>
        </w:rPr>
        <w:t>時</w:t>
      </w:r>
      <w:r w:rsidRPr="006B6EB7">
        <w:rPr>
          <w:rFonts w:asciiTheme="minorEastAsia" w:hAnsiTheme="minorEastAsia" w:cs="ＦＦ特殊１１２" w:hint="eastAsia"/>
          <w:kern w:val="0"/>
          <w:sz w:val="20"/>
          <w:szCs w:val="20"/>
        </w:rPr>
        <w:t>及び場所</w:t>
      </w:r>
    </w:p>
    <w:p w:rsidR="00AE5E76" w:rsidRPr="006B6EB7" w:rsidRDefault="00AE5E76" w:rsidP="00EF05E1">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入札公</w:t>
      </w:r>
      <w:r w:rsidR="00EF05E1"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に記載したとおり。</w:t>
      </w:r>
    </w:p>
    <w:p w:rsidR="00EF05E1" w:rsidRPr="006B6EB7" w:rsidRDefault="00EF05E1"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hint="eastAsia"/>
          <w:kern w:val="0"/>
          <w:sz w:val="20"/>
          <w:szCs w:val="20"/>
          <w:u w:val="single"/>
        </w:rPr>
        <w:t>６</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一般競争入札参加資格確認申請書等の</w:t>
      </w:r>
      <w:r w:rsidRPr="006B6EB7">
        <w:rPr>
          <w:rFonts w:asciiTheme="majorEastAsia" w:eastAsiaTheme="majorEastAsia" w:hAnsiTheme="majorEastAsia" w:cs="ＭＳ 明朝" w:hint="eastAsia"/>
          <w:kern w:val="0"/>
          <w:sz w:val="20"/>
          <w:szCs w:val="20"/>
          <w:u w:val="single"/>
        </w:rPr>
        <w:t>作</w:t>
      </w:r>
      <w:r w:rsidRPr="006B6EB7">
        <w:rPr>
          <w:rFonts w:asciiTheme="majorEastAsia" w:eastAsiaTheme="majorEastAsia" w:hAnsiTheme="majorEastAsia" w:cs="ＦＦ特殊１１２" w:hint="eastAsia"/>
          <w:kern w:val="0"/>
          <w:sz w:val="20"/>
          <w:szCs w:val="20"/>
          <w:u w:val="single"/>
        </w:rPr>
        <w:t>成</w:t>
      </w:r>
    </w:p>
    <w:p w:rsidR="00AE5E76" w:rsidRPr="006B6EB7" w:rsidRDefault="00AE5E76" w:rsidP="00EF05E1">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次の</w:t>
      </w:r>
      <w:r w:rsidRPr="006B6EB7">
        <w:rPr>
          <w:rFonts w:asciiTheme="minorEastAsia" w:hAnsiTheme="minorEastAsia" w:cs="MS-Mincho"/>
          <w:kern w:val="0"/>
          <w:sz w:val="20"/>
          <w:szCs w:val="20"/>
        </w:rPr>
        <w:t>(1)</w:t>
      </w:r>
      <w:r w:rsidRPr="006B6EB7">
        <w:rPr>
          <w:rFonts w:asciiTheme="minorEastAsia" w:hAnsiTheme="minorEastAsia" w:cs="MS-Mincho" w:hint="eastAsia"/>
          <w:kern w:val="0"/>
          <w:sz w:val="20"/>
          <w:szCs w:val="20"/>
        </w:rPr>
        <w:t>から</w:t>
      </w:r>
      <w:r w:rsidRPr="006B6EB7">
        <w:rPr>
          <w:rFonts w:asciiTheme="minorEastAsia" w:hAnsiTheme="minorEastAsia" w:cs="MS-Mincho"/>
          <w:kern w:val="0"/>
          <w:sz w:val="20"/>
          <w:szCs w:val="20"/>
        </w:rPr>
        <w:t>(1</w:t>
      </w:r>
      <w:r w:rsidR="00AE35E3" w:rsidRPr="006B6EB7">
        <w:rPr>
          <w:rFonts w:asciiTheme="minorEastAsia" w:hAnsiTheme="minorEastAsia" w:cs="MS-Mincho" w:hint="eastAsia"/>
          <w:kern w:val="0"/>
          <w:sz w:val="20"/>
          <w:szCs w:val="20"/>
        </w:rPr>
        <w:t>1</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までに掲げる書類について、</w:t>
      </w:r>
      <w:r w:rsidRPr="006B6EB7">
        <w:rPr>
          <w:rFonts w:asciiTheme="majorEastAsia" w:eastAsiaTheme="majorEastAsia" w:hAnsiTheme="majorEastAsia" w:cs="MS-Gothic" w:hint="eastAsia"/>
          <w:kern w:val="0"/>
          <w:sz w:val="20"/>
          <w:szCs w:val="20"/>
          <w:u w:val="wave"/>
        </w:rPr>
        <w:t>申請者</w:t>
      </w:r>
      <w:r w:rsidRPr="006B6EB7">
        <w:rPr>
          <w:rFonts w:asciiTheme="majorEastAsia" w:eastAsiaTheme="majorEastAsia" w:hAnsiTheme="majorEastAsia" w:cs="ＭＳ 明朝" w:hint="eastAsia"/>
          <w:kern w:val="0"/>
          <w:sz w:val="20"/>
          <w:szCs w:val="20"/>
          <w:u w:val="wave"/>
        </w:rPr>
        <w:t>自</w:t>
      </w:r>
      <w:r w:rsidRPr="006B6EB7">
        <w:rPr>
          <w:rFonts w:asciiTheme="majorEastAsia" w:eastAsiaTheme="majorEastAsia" w:hAnsiTheme="majorEastAsia" w:cs="ＦＦ特殊１１２" w:hint="eastAsia"/>
          <w:kern w:val="0"/>
          <w:sz w:val="20"/>
          <w:szCs w:val="20"/>
          <w:u w:val="wave"/>
        </w:rPr>
        <w:t>らが入札参加資格を有していることを証することがで</w:t>
      </w:r>
      <w:r w:rsidRPr="006B6EB7">
        <w:rPr>
          <w:rFonts w:asciiTheme="majorEastAsia" w:eastAsiaTheme="majorEastAsia" w:hAnsiTheme="majorEastAsia" w:cs="MS-Gothic" w:hint="eastAsia"/>
          <w:kern w:val="0"/>
          <w:sz w:val="20"/>
          <w:szCs w:val="20"/>
          <w:u w:val="wave"/>
        </w:rPr>
        <w:t>きるよう</w:t>
      </w:r>
      <w:r w:rsidRPr="006B6EB7">
        <w:rPr>
          <w:rFonts w:asciiTheme="majorEastAsia" w:eastAsiaTheme="majorEastAsia" w:hAnsiTheme="majorEastAsia" w:cs="ＭＳ 明朝" w:hint="eastAsia"/>
          <w:kern w:val="0"/>
          <w:sz w:val="20"/>
          <w:szCs w:val="20"/>
          <w:u w:val="wave"/>
        </w:rPr>
        <w:t>作</w:t>
      </w:r>
      <w:r w:rsidRPr="006B6EB7">
        <w:rPr>
          <w:rFonts w:asciiTheme="majorEastAsia" w:eastAsiaTheme="majorEastAsia" w:hAnsiTheme="majorEastAsia" w:cs="ＦＦ特殊１１２" w:hint="eastAsia"/>
          <w:kern w:val="0"/>
          <w:sz w:val="20"/>
          <w:szCs w:val="20"/>
          <w:u w:val="wave"/>
        </w:rPr>
        <w:t>成</w:t>
      </w:r>
      <w:r w:rsidRPr="006B6EB7">
        <w:rPr>
          <w:rFonts w:asciiTheme="minorEastAsia" w:hAnsiTheme="minorEastAsia" w:cs="MS-Mincho" w:hint="eastAsia"/>
          <w:kern w:val="0"/>
          <w:sz w:val="20"/>
          <w:szCs w:val="20"/>
        </w:rPr>
        <w:t>し、これらを左綴じした上で、１部作成すること。</w:t>
      </w:r>
    </w:p>
    <w:p w:rsidR="00AE5E76" w:rsidRPr="006B6EB7" w:rsidRDefault="00AE5E76" w:rsidP="00EF05E1">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作成した申請書等は持参すること（「７</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一般競争入札参加資格確認申請書等の提出」参照）。</w:t>
      </w:r>
    </w:p>
    <w:p w:rsidR="00AE5E76" w:rsidRPr="006B6EB7" w:rsidRDefault="00AE5E76" w:rsidP="00EF05E1">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申請書等は、</w:t>
      </w:r>
      <w:r w:rsidR="00EF05E1" w:rsidRPr="006B6EB7">
        <w:rPr>
          <w:rFonts w:asciiTheme="minorEastAsia" w:hAnsiTheme="minorEastAsia" w:cs="MS-Mincho" w:hint="eastAsia"/>
          <w:kern w:val="0"/>
          <w:sz w:val="20"/>
          <w:szCs w:val="20"/>
        </w:rPr>
        <w:t>協会</w:t>
      </w:r>
      <w:r w:rsidRPr="006B6EB7">
        <w:rPr>
          <w:rFonts w:asciiTheme="minorEastAsia" w:hAnsiTheme="minorEastAsia" w:cs="MS-Mincho" w:hint="eastAsia"/>
          <w:kern w:val="0"/>
          <w:sz w:val="20"/>
          <w:szCs w:val="20"/>
        </w:rPr>
        <w:t>のホームページから入手できる。</w:t>
      </w:r>
    </w:p>
    <w:p w:rsidR="00AE5E76" w:rsidRPr="006B6EB7" w:rsidRDefault="00AE5E76" w:rsidP="00265C08">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(1) </w:t>
      </w:r>
      <w:r w:rsidRPr="006B6EB7">
        <w:rPr>
          <w:rFonts w:asciiTheme="majorEastAsia" w:eastAsiaTheme="majorEastAsia" w:hAnsiTheme="majorEastAsia" w:cs="MS-Gothic" w:hint="eastAsia"/>
          <w:kern w:val="0"/>
          <w:sz w:val="20"/>
          <w:szCs w:val="20"/>
        </w:rPr>
        <w:t>一般競争入札参加資格確認申請書（様式１）</w:t>
      </w:r>
    </w:p>
    <w:p w:rsidR="00AE5E76" w:rsidRPr="006B6EB7" w:rsidRDefault="00AE5E76" w:rsidP="00265C08">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ア</w:t>
      </w:r>
      <w:r w:rsidRPr="006B6EB7">
        <w:rPr>
          <w:rFonts w:asciiTheme="minorEastAsia" w:hAnsiTheme="minorEastAsia" w:cs="MS-Mincho"/>
          <w:kern w:val="0"/>
          <w:sz w:val="20"/>
          <w:szCs w:val="20"/>
        </w:rPr>
        <w:t xml:space="preserve"> </w:t>
      </w:r>
      <w:r w:rsidR="00265C08" w:rsidRPr="006B6EB7">
        <w:rPr>
          <w:rFonts w:asciiTheme="minorEastAsia" w:hAnsiTheme="minorEastAsia" w:cs="MS-Mincho" w:hint="eastAsia"/>
          <w:kern w:val="0"/>
          <w:sz w:val="20"/>
          <w:szCs w:val="20"/>
        </w:rPr>
        <w:t xml:space="preserve">　</w:t>
      </w:r>
      <w:r w:rsidRPr="006B6EB7">
        <w:rPr>
          <w:rFonts w:asciiTheme="minorEastAsia" w:hAnsiTheme="minorEastAsia" w:cs="MS-Mincho" w:hint="eastAsia"/>
          <w:kern w:val="0"/>
          <w:sz w:val="20"/>
          <w:szCs w:val="20"/>
        </w:rPr>
        <w:t>「業者コード」、「認定工種」及び「等級」欄には、</w:t>
      </w:r>
      <w:r w:rsidR="00265C08"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市から既に通知済みの、入札公</w:t>
      </w:r>
      <w:r w:rsidR="00EF05E1"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に記載した入札参加条件の「資格」において記載した年度の広島市建設工事競争入札参加資格認定通知書に従い記入すること。</w:t>
      </w:r>
    </w:p>
    <w:p w:rsidR="00AE5E76" w:rsidRPr="006B6EB7" w:rsidRDefault="00AE5E76" w:rsidP="00C3382E">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「許可区分」、「本店所在地」欄は該当するものに○印をすること。</w:t>
      </w:r>
    </w:p>
    <w:p w:rsidR="00AE5E76" w:rsidRPr="006B6EB7" w:rsidRDefault="00AE5E76" w:rsidP="00265C08">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イ</w:t>
      </w:r>
      <w:r w:rsidRPr="006B6EB7">
        <w:rPr>
          <w:rFonts w:asciiTheme="minorEastAsia" w:hAnsiTheme="minorEastAsia" w:cs="MS-Mincho"/>
          <w:kern w:val="0"/>
          <w:sz w:val="20"/>
          <w:szCs w:val="20"/>
        </w:rPr>
        <w:t xml:space="preserve"> </w:t>
      </w:r>
      <w:r w:rsidR="00265C08" w:rsidRPr="006B6EB7">
        <w:rPr>
          <w:rFonts w:asciiTheme="minorEastAsia" w:hAnsiTheme="minorEastAsia" w:cs="MS-Mincho" w:hint="eastAsia"/>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において、本件工事に係る設計業務の受託者</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以下「設計業者」という。</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の記載がある場合は、設計業者との資本的関係又は人的関係について「誓約事項３」に記載すること。</w:t>
      </w:r>
    </w:p>
    <w:p w:rsidR="00AE5E76" w:rsidRPr="006B6EB7" w:rsidRDefault="00AE5E76" w:rsidP="00265C08">
      <w:pPr>
        <w:autoSpaceDE w:val="0"/>
        <w:autoSpaceDN w:val="0"/>
        <w:adjustRightInd w:val="0"/>
        <w:ind w:firstLineChars="400" w:firstLine="8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において、設計業者の記載がない場合は、「誓約事項３」を削除すること。</w:t>
      </w:r>
    </w:p>
    <w:p w:rsidR="00AE5E76" w:rsidRPr="006B6EB7" w:rsidRDefault="00AE5E76" w:rsidP="00265C08">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lastRenderedPageBreak/>
        <w:t xml:space="preserve">(2) </w:t>
      </w:r>
      <w:r w:rsidRPr="006B6EB7">
        <w:rPr>
          <w:rFonts w:asciiTheme="majorEastAsia" w:eastAsiaTheme="majorEastAsia" w:hAnsiTheme="majorEastAsia" w:cs="MS-Gothic" w:hint="eastAsia"/>
          <w:kern w:val="0"/>
          <w:sz w:val="20"/>
          <w:szCs w:val="20"/>
        </w:rPr>
        <w:t>経営規模等評価結果通知書・総合評定値通知書の写し</w:t>
      </w:r>
    </w:p>
    <w:p w:rsidR="00AE5E76" w:rsidRPr="006B6EB7" w:rsidRDefault="00AE5E76" w:rsidP="00265C08">
      <w:pPr>
        <w:autoSpaceDE w:val="0"/>
        <w:autoSpaceDN w:val="0"/>
        <w:adjustRightInd w:val="0"/>
        <w:ind w:leftChars="200" w:left="420" w:firstLineChars="100" w:firstLine="200"/>
        <w:jc w:val="left"/>
        <w:rPr>
          <w:rFonts w:asciiTheme="minorEastAsia" w:hAnsiTheme="minorEastAsia" w:cs="MS-Mincho"/>
          <w:kern w:val="0"/>
          <w:sz w:val="20"/>
          <w:szCs w:val="20"/>
          <w:u w:val="wave"/>
        </w:rPr>
      </w:pPr>
      <w:r w:rsidRPr="006B6EB7">
        <w:rPr>
          <w:rFonts w:asciiTheme="minorEastAsia" w:hAnsiTheme="minorEastAsia" w:cs="MS-Mincho" w:hint="eastAsia"/>
          <w:kern w:val="0"/>
          <w:sz w:val="20"/>
          <w:szCs w:val="20"/>
          <w:u w:val="wave"/>
        </w:rPr>
        <w:t>社会保険（健康保険及び厚生年金保険）・労働保険（雇用保険）への加入状況を確認するためには、開札日前１年７か月以内の日を審査基準日とする経営規模等評価結果通知書・総合評定値通知書の写しを必要とするので、申請書等に必ず添付して提出すること。</w:t>
      </w:r>
    </w:p>
    <w:p w:rsidR="00AE5E76" w:rsidRPr="006B6EB7" w:rsidRDefault="00AE5E76" w:rsidP="00265C08">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u w:val="wave"/>
        </w:rPr>
        <w:t>なお、入札参加条件の「等級区分等」において、総合評定値の点数を条件としている場合や「年間平均完成工事高」において、年間平均完成工事高の条件がある場合は、同じく開札日前１年７か月以内の日を審査基準日とする経営規模等評価結果通知書・総合評定値通知書の写しにより確認する。</w:t>
      </w:r>
    </w:p>
    <w:p w:rsidR="00AE5E76" w:rsidRPr="006B6EB7" w:rsidRDefault="00AE5E76" w:rsidP="00265C08">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(3) </w:t>
      </w:r>
      <w:r w:rsidRPr="006B6EB7">
        <w:rPr>
          <w:rFonts w:asciiTheme="majorEastAsia" w:eastAsiaTheme="majorEastAsia" w:hAnsiTheme="majorEastAsia" w:cs="MS-Gothic" w:hint="eastAsia"/>
          <w:kern w:val="0"/>
          <w:sz w:val="20"/>
          <w:szCs w:val="20"/>
        </w:rPr>
        <w:t>施工実績調書（様式２）</w:t>
      </w:r>
    </w:p>
    <w:p w:rsidR="00AE5E76" w:rsidRPr="006B6EB7" w:rsidRDefault="00AE5E76" w:rsidP="00265C08">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の入札参加条件の「会社の施工実績」欄に施工実績調書の提出は不要である旨の記載がある場合は、施工実績調書の提出はしないこと。</w:t>
      </w:r>
    </w:p>
    <w:p w:rsidR="00AE5E76" w:rsidRPr="006B6EB7" w:rsidRDefault="00AE5E76" w:rsidP="00265C08">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イ</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に記載した入札</w:t>
      </w:r>
      <w:r w:rsidR="00C91A6D" w:rsidRPr="006B6EB7">
        <w:rPr>
          <w:rFonts w:asciiTheme="minorEastAsia" w:hAnsiTheme="minorEastAsia" w:cs="MS-Mincho" w:hint="eastAsia"/>
          <w:kern w:val="0"/>
          <w:sz w:val="20"/>
          <w:szCs w:val="20"/>
        </w:rPr>
        <w:t>参加条件の会社の施工実績に該当する工事のうち、代表的な工事を記</w:t>
      </w:r>
      <w:r w:rsidRPr="006B6EB7">
        <w:rPr>
          <w:rFonts w:asciiTheme="minorEastAsia" w:hAnsiTheme="minorEastAsia" w:cs="MS-Mincho" w:hint="eastAsia"/>
          <w:kern w:val="0"/>
          <w:sz w:val="20"/>
          <w:szCs w:val="20"/>
        </w:rPr>
        <w:t>（最高２件まで）すること。</w:t>
      </w:r>
    </w:p>
    <w:p w:rsidR="00AE5E76" w:rsidRPr="006B6EB7" w:rsidRDefault="00AE5E76" w:rsidP="00265C08">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で特に明記していない限り、１件の工事で条件を満たしていなければならない（総価契約の場合には、単価契約の施工実績は認めない。）。</w:t>
      </w:r>
    </w:p>
    <w:p w:rsidR="00AE5E76" w:rsidRPr="006B6EB7" w:rsidRDefault="00AE5E76" w:rsidP="00C91A6D">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ウ</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建設工事の種類は、施工実績に記載する建設工事の種類を建設業法第２条別表の建設工事の種類で記載</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該当する工種があるものは✔印</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すること。</w:t>
      </w:r>
    </w:p>
    <w:p w:rsidR="00AE5E76" w:rsidRPr="006B6EB7" w:rsidRDefault="00AE5E76" w:rsidP="00C91A6D">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エ</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記載された施工実績の確認資料として、一般財団法人日本建設情報総合センターの「工事実績情報システム（ＣＯＲＩＮＳ）」に登録されているデータ（以下「竣工時カルテ」という。）の写しを添付すること。</w:t>
      </w:r>
    </w:p>
    <w:p w:rsidR="00AE5E76" w:rsidRPr="006B6EB7" w:rsidRDefault="00AE5E76" w:rsidP="00C91A6D">
      <w:pPr>
        <w:autoSpaceDE w:val="0"/>
        <w:autoSpaceDN w:val="0"/>
        <w:adjustRightInd w:val="0"/>
        <w:ind w:leftChars="300" w:left="63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ただし、竣工時カルテの写しを添付することができない（ＣＯＲＩＮＳ登録対象工事以外）場合には、実績証明書又は契約書の写しを添付すること（いずれの場合であっても、入札参加条件とした施工実績の具体的な内容が確認できるものでなければならない。これらの書類で確認できない場合は、設計図等も併せて添付すること。民間工事の場合も同じ。）。</w:t>
      </w:r>
    </w:p>
    <w:p w:rsidR="00AE5E76" w:rsidRPr="006B6EB7" w:rsidRDefault="00AE5E76" w:rsidP="00C91A6D">
      <w:pPr>
        <w:autoSpaceDE w:val="0"/>
        <w:autoSpaceDN w:val="0"/>
        <w:adjustRightInd w:val="0"/>
        <w:ind w:firstLineChars="300" w:firstLine="6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民間工事の場合の証明方法は、次の①又は②による。</w:t>
      </w:r>
    </w:p>
    <w:p w:rsidR="00AE5E76" w:rsidRPr="006B6EB7" w:rsidRDefault="00AE5E76" w:rsidP="00C91A6D">
      <w:pPr>
        <w:autoSpaceDE w:val="0"/>
        <w:autoSpaceDN w:val="0"/>
        <w:adjustRightInd w:val="0"/>
        <w:ind w:firstLineChars="400" w:firstLine="8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施工実績証明書</w:t>
      </w:r>
    </w:p>
    <w:p w:rsidR="00AE5E76" w:rsidRPr="006B6EB7" w:rsidRDefault="00AE5E76" w:rsidP="00C91A6D">
      <w:pPr>
        <w:autoSpaceDE w:val="0"/>
        <w:autoSpaceDN w:val="0"/>
        <w:adjustRightInd w:val="0"/>
        <w:ind w:leftChars="500" w:left="125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ａ</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工事監理を行った者が発行した実績証明書（工事監理者が当該証明物件との関係が明らかであるものも併せて提出すること。）</w:t>
      </w:r>
    </w:p>
    <w:p w:rsidR="00AE5E76" w:rsidRPr="006B6EB7" w:rsidRDefault="00AE5E76" w:rsidP="00C91A6D">
      <w:pPr>
        <w:autoSpaceDE w:val="0"/>
        <w:autoSpaceDN w:val="0"/>
        <w:adjustRightInd w:val="0"/>
        <w:ind w:leftChars="100" w:left="210" w:firstLineChars="400" w:firstLine="8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ｂ</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上記ａが提出できないときは、注文者（施主）が発行した実績証明書</w:t>
      </w:r>
    </w:p>
    <w:p w:rsidR="00AE5E76" w:rsidRPr="006B6EB7" w:rsidRDefault="00AE5E76" w:rsidP="00C91A6D">
      <w:pPr>
        <w:autoSpaceDE w:val="0"/>
        <w:autoSpaceDN w:val="0"/>
        <w:adjustRightInd w:val="0"/>
        <w:ind w:firstLineChars="400" w:firstLine="8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契約書（注文書又は請書を含む。）の写し</w:t>
      </w:r>
    </w:p>
    <w:p w:rsidR="00AE5E76" w:rsidRPr="006B6EB7" w:rsidRDefault="00AE5E76" w:rsidP="00C3382E">
      <w:pPr>
        <w:autoSpaceDE w:val="0"/>
        <w:autoSpaceDN w:val="0"/>
        <w:adjustRightInd w:val="0"/>
        <w:ind w:firstLineChars="400" w:firstLine="8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注文者（施主）による原本確認及び竣工確認があるもの</w:t>
      </w:r>
    </w:p>
    <w:p w:rsidR="00AE5E76" w:rsidRPr="006B6EB7" w:rsidRDefault="00AE5E76" w:rsidP="00C3382E">
      <w:pPr>
        <w:autoSpaceDE w:val="0"/>
        <w:autoSpaceDN w:val="0"/>
        <w:adjustRightInd w:val="0"/>
        <w:ind w:leftChars="600" w:left="1660" w:hangingChars="200" w:hanging="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文例）「この契約書（請書）の写しは、原本と相違ありません。また、契約書（注文書）の内容どおり施工されたことに相違ありません。」という旨の注文者（施主）による記名押印があるもの。</w:t>
      </w:r>
    </w:p>
    <w:p w:rsidR="00AE5E76" w:rsidRPr="006B6EB7" w:rsidRDefault="00AE5E76" w:rsidP="00C91A6D">
      <w:pPr>
        <w:autoSpaceDE w:val="0"/>
        <w:autoSpaceDN w:val="0"/>
        <w:adjustRightInd w:val="0"/>
        <w:ind w:leftChars="300" w:left="63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①、②のいずれの場合も施工実績において、入札参加条件を満たしている元請として施工したことが明記されているものに限る。</w:t>
      </w:r>
    </w:p>
    <w:p w:rsidR="00AE5E76" w:rsidRPr="006B6EB7" w:rsidRDefault="00AE5E76" w:rsidP="00C91A6D">
      <w:pPr>
        <w:autoSpaceDE w:val="0"/>
        <w:autoSpaceDN w:val="0"/>
        <w:adjustRightInd w:val="0"/>
        <w:ind w:leftChars="300" w:left="63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また、証明の内容に虚偽があった場合は、請負人である入札参加資格確認申請者がその責めを負う旨の誓約文を付記し、記名押印すること。</w:t>
      </w:r>
    </w:p>
    <w:p w:rsidR="00AE5E76" w:rsidRPr="006B6EB7" w:rsidRDefault="00AE5E76" w:rsidP="00C91A6D">
      <w:pPr>
        <w:autoSpaceDE w:val="0"/>
        <w:autoSpaceDN w:val="0"/>
        <w:adjustRightInd w:val="0"/>
        <w:ind w:leftChars="400" w:left="84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文例）「上記の証明事項について、万一、事実と相違するものがあった場合の責めは全て私が負うものとし、入札参加資格の喪失や指名停止の措置等を取られても一切異議の申立てをいたしません。」</w:t>
      </w:r>
    </w:p>
    <w:p w:rsidR="00AE5E76" w:rsidRPr="006B6EB7" w:rsidRDefault="00AE5E76" w:rsidP="00C3382E">
      <w:pPr>
        <w:autoSpaceDE w:val="0"/>
        <w:autoSpaceDN w:val="0"/>
        <w:adjustRightInd w:val="0"/>
        <w:ind w:firstLineChars="400" w:firstLine="8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（記名押印）</w:t>
      </w:r>
    </w:p>
    <w:p w:rsidR="00AE5E76" w:rsidRPr="006B6EB7" w:rsidRDefault="00AE5E76" w:rsidP="009B1133">
      <w:pPr>
        <w:autoSpaceDE w:val="0"/>
        <w:autoSpaceDN w:val="0"/>
        <w:adjustRightInd w:val="0"/>
        <w:ind w:leftChars="100" w:left="210" w:rightChars="66" w:right="139"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lastRenderedPageBreak/>
        <w:t>また、会社の施工実績が共同企業体によるものである場合には、申請者が当該共同企業体の構成員であること及び出資割合が確認できる資料を添付すること（竣工時カルテの写し、実績証明書又は契約書の写しにより、共同企業体の構成員であること及び出資割合が確認できる場合には、添付する必要はな</w:t>
      </w:r>
      <w:r w:rsidR="009B1133" w:rsidRPr="006B6EB7">
        <w:rPr>
          <w:rFonts w:asciiTheme="minorEastAsia" w:hAnsiTheme="minorEastAsia" w:cs="MS-Mincho" w:hint="eastAsia"/>
          <w:kern w:val="0"/>
          <w:sz w:val="20"/>
          <w:szCs w:val="20"/>
        </w:rPr>
        <w:t>い</w:t>
      </w:r>
      <w:r w:rsidRPr="006B6EB7">
        <w:rPr>
          <w:rFonts w:asciiTheme="minorEastAsia" w:hAnsiTheme="minorEastAsia" w:cs="MS-Mincho" w:hint="eastAsia"/>
          <w:kern w:val="0"/>
          <w:sz w:val="20"/>
          <w:szCs w:val="20"/>
        </w:rPr>
        <w:t>。）。</w:t>
      </w:r>
    </w:p>
    <w:p w:rsidR="00AE5E76" w:rsidRPr="006B6EB7" w:rsidRDefault="00AE5E76" w:rsidP="00C91A6D">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平成１８年６月１日以降に完了した</w:t>
      </w:r>
      <w:r w:rsidR="009B1133" w:rsidRPr="006B6EB7">
        <w:rPr>
          <w:rFonts w:asciiTheme="minorEastAsia" w:hAnsiTheme="minorEastAsia" w:cs="MS-Mincho" w:hint="eastAsia"/>
          <w:kern w:val="0"/>
          <w:sz w:val="20"/>
          <w:szCs w:val="20"/>
        </w:rPr>
        <w:t>広島市</w:t>
      </w:r>
      <w:r w:rsidRPr="006B6EB7">
        <w:rPr>
          <w:rFonts w:asciiTheme="minorEastAsia" w:hAnsiTheme="minorEastAsia" w:cs="MS-Mincho" w:hint="eastAsia"/>
          <w:kern w:val="0"/>
          <w:sz w:val="20"/>
          <w:szCs w:val="20"/>
        </w:rPr>
        <w:t>の工事で、成績評定が６０点未満のものは、会社の施工実績として認めないので注意すること。</w:t>
      </w:r>
    </w:p>
    <w:p w:rsidR="00AE5E76" w:rsidRPr="006B6EB7" w:rsidRDefault="00AE5E76" w:rsidP="00C91A6D">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(4) </w:t>
      </w:r>
      <w:r w:rsidRPr="006B6EB7">
        <w:rPr>
          <w:rFonts w:asciiTheme="majorEastAsia" w:eastAsiaTheme="majorEastAsia" w:hAnsiTheme="majorEastAsia" w:cs="MS-Gothic" w:hint="eastAsia"/>
          <w:kern w:val="0"/>
          <w:sz w:val="20"/>
          <w:szCs w:val="20"/>
        </w:rPr>
        <w:t>配置予定技術者等調書（様式３，様式３</w:t>
      </w:r>
      <w:r w:rsidRPr="006B6EB7">
        <w:rPr>
          <w:rFonts w:asciiTheme="majorEastAsia" w:eastAsiaTheme="majorEastAsia" w:hAnsiTheme="majorEastAsia" w:cs="MS-Gothic"/>
          <w:kern w:val="0"/>
          <w:sz w:val="20"/>
          <w:szCs w:val="20"/>
        </w:rPr>
        <w:t>-</w:t>
      </w:r>
      <w:r w:rsidRPr="006B6EB7">
        <w:rPr>
          <w:rFonts w:asciiTheme="majorEastAsia" w:eastAsiaTheme="majorEastAsia" w:hAnsiTheme="majorEastAsia" w:cs="MS-Gothic" w:hint="eastAsia"/>
          <w:kern w:val="0"/>
          <w:sz w:val="20"/>
          <w:szCs w:val="20"/>
        </w:rPr>
        <w:t>１）</w:t>
      </w:r>
    </w:p>
    <w:p w:rsidR="00AE5E76" w:rsidRPr="006B6EB7" w:rsidRDefault="00AE5E76" w:rsidP="00DC5498">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請負金額が２，５００万円</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建築一式工事にあっては、５，０００万円）未満となる場合には、様式３の配置予定技術者等調書を提出すること。</w:t>
      </w:r>
    </w:p>
    <w:p w:rsidR="00AE5E76" w:rsidRPr="006B6EB7" w:rsidRDefault="00AE5E76" w:rsidP="00DC5498">
      <w:pPr>
        <w:autoSpaceDE w:val="0"/>
        <w:autoSpaceDN w:val="0"/>
        <w:adjustRightInd w:val="0"/>
        <w:ind w:leftChars="300" w:left="630" w:firstLineChars="50" w:firstLine="1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また、請負金額が２，５００万円</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建築一式工事にあっては、５，０００万円）以上となる場合には、様式３</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１の配置予定技術者等調書を提出すること。</w:t>
      </w:r>
    </w:p>
    <w:p w:rsidR="00AE5E76" w:rsidRPr="006B6EB7" w:rsidRDefault="00AE5E76" w:rsidP="00DC5498">
      <w:pPr>
        <w:autoSpaceDE w:val="0"/>
        <w:autoSpaceDN w:val="0"/>
        <w:adjustRightInd w:val="0"/>
        <w:ind w:leftChars="300" w:left="630" w:firstLineChars="50" w:firstLine="1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請負金額が２，０００万円以上の舗装工事の場合は、一般社団法人日本道路建設業協会に登録した１級舗装施工管理技術者又は２級舗装施工管理技術者について記載し、配置予定技術者調書等を提出すること（舗装施工管理技術者について記載する配置予定技術者等調書は、右上に『舗装』と朱書きして内容を記載し、資格者証（資格試験合格通知は不可）の写しを添付すること。）。</w:t>
      </w:r>
    </w:p>
    <w:p w:rsidR="00AE5E76" w:rsidRPr="006B6EB7" w:rsidRDefault="00AE5E76" w:rsidP="00DC5498">
      <w:pPr>
        <w:autoSpaceDE w:val="0"/>
        <w:autoSpaceDN w:val="0"/>
        <w:adjustRightInd w:val="0"/>
        <w:ind w:leftChars="250" w:left="525"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１級舗装施工管理技術者又は２級舗装施工管理技術者は下記のオ、カ、キ及びケに記載した専任を要する主任（監理）技術者の要件を満たす者で本工事に専任で配置できること。ただし、１級舗装施工管理技術者又は２級舗装施工管理技術者と主任（監理）技術者及び現場代理人は兼ねることができる。</w:t>
      </w:r>
    </w:p>
    <w:p w:rsidR="00AE5E76" w:rsidRPr="006B6EB7" w:rsidRDefault="00AE5E76" w:rsidP="008B1262">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イ</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に記載した入札参加条件の技術者等に該当する主任技術者又は監理技術者を記載すること。また、予定下請契約金額」欄へ見積時点又は申請書提出時点での下請予定総額を記載すること</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様式３</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１</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。下請予定総額が３，０００万円</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建築一式工事にあっては、４，５００万円</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以上となる予定である場合は、監理技術者とすること。主任技術者とする場合は、当該金額以上の下請契約はできないので注意すること。</w:t>
      </w:r>
    </w:p>
    <w:p w:rsidR="00AE5E76" w:rsidRPr="006B6EB7" w:rsidRDefault="00AE5E76" w:rsidP="008B1262">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なお、申請書等の提出時に配置予定技術者等が特定できない場合には、複数の配置予定技術者等を認めるが、この場合、配置予定技術者等ごとに別葉とすること。</w:t>
      </w:r>
    </w:p>
    <w:p w:rsidR="00AE5E76" w:rsidRPr="006B6EB7" w:rsidRDefault="00AE5E76" w:rsidP="008B1262">
      <w:pPr>
        <w:autoSpaceDE w:val="0"/>
        <w:autoSpaceDN w:val="0"/>
        <w:adjustRightInd w:val="0"/>
        <w:ind w:leftChars="150" w:left="515"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ウ</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技術者の施工経験は、６</w:t>
      </w:r>
      <w:r w:rsidRPr="006B6EB7">
        <w:rPr>
          <w:rFonts w:asciiTheme="minorEastAsia" w:hAnsiTheme="minorEastAsia" w:cs="MS-Mincho"/>
          <w:kern w:val="0"/>
          <w:sz w:val="20"/>
          <w:szCs w:val="20"/>
        </w:rPr>
        <w:t>(3)</w:t>
      </w:r>
      <w:r w:rsidRPr="006B6EB7">
        <w:rPr>
          <w:rFonts w:asciiTheme="minorEastAsia" w:hAnsiTheme="minorEastAsia" w:cs="MS-Mincho" w:hint="eastAsia"/>
          <w:kern w:val="0"/>
          <w:sz w:val="20"/>
          <w:szCs w:val="20"/>
        </w:rPr>
        <w:t>イに準じて記載し、６</w:t>
      </w:r>
      <w:r w:rsidRPr="006B6EB7">
        <w:rPr>
          <w:rFonts w:asciiTheme="minorEastAsia" w:hAnsiTheme="minorEastAsia" w:cs="MS-Mincho"/>
          <w:kern w:val="0"/>
          <w:sz w:val="20"/>
          <w:szCs w:val="20"/>
        </w:rPr>
        <w:t>(3)</w:t>
      </w:r>
      <w:r w:rsidRPr="006B6EB7">
        <w:rPr>
          <w:rFonts w:asciiTheme="minorEastAsia" w:hAnsiTheme="minorEastAsia" w:cs="MS-Mincho" w:hint="eastAsia"/>
          <w:kern w:val="0"/>
          <w:sz w:val="20"/>
          <w:szCs w:val="20"/>
        </w:rPr>
        <w:t>エに準じて確認資料を添付すること。</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様式３</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１</w:t>
      </w:r>
      <w:r w:rsidRPr="006B6EB7">
        <w:rPr>
          <w:rFonts w:asciiTheme="minorEastAsia" w:hAnsiTheme="minorEastAsia" w:cs="MS-Mincho"/>
          <w:kern w:val="0"/>
          <w:sz w:val="20"/>
          <w:szCs w:val="20"/>
        </w:rPr>
        <w:t>)</w:t>
      </w:r>
    </w:p>
    <w:p w:rsidR="00AE5E76" w:rsidRPr="006B6EB7" w:rsidRDefault="00AE5E76" w:rsidP="008B1262">
      <w:pPr>
        <w:autoSpaceDE w:val="0"/>
        <w:autoSpaceDN w:val="0"/>
        <w:adjustRightInd w:val="0"/>
        <w:ind w:leftChars="250" w:left="825" w:hangingChars="150" w:hanging="3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技術者に求める施工経験は、施工時の立場（役割、所属会社等）を問わない（現時点で、監理技術者や主任技術者になり得る資格を有していれば構わない。）。</w:t>
      </w:r>
    </w:p>
    <w:p w:rsidR="00AE5E76" w:rsidRPr="006B6EB7" w:rsidRDefault="00AE5E76" w:rsidP="008B1262">
      <w:pPr>
        <w:autoSpaceDE w:val="0"/>
        <w:autoSpaceDN w:val="0"/>
        <w:adjustRightInd w:val="0"/>
        <w:ind w:leftChars="100" w:left="210" w:firstLineChars="150" w:firstLine="3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技術者に求める施工経験の工事完了年月日は問わない</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平成１２年４月１日前でも構わない。</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w:t>
      </w:r>
    </w:p>
    <w:p w:rsidR="00AE5E76" w:rsidRPr="006B6EB7" w:rsidRDefault="00AE5E76" w:rsidP="008B1262">
      <w:pPr>
        <w:autoSpaceDE w:val="0"/>
        <w:autoSpaceDN w:val="0"/>
        <w:adjustRightInd w:val="0"/>
        <w:ind w:leftChars="100" w:left="210" w:firstLineChars="150" w:firstLine="3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技術者の施工経験は、役割別に次のとおり認める。</w:t>
      </w:r>
    </w:p>
    <w:p w:rsidR="00AE5E76" w:rsidRPr="006B6EB7" w:rsidRDefault="00AE5E76" w:rsidP="008B1262">
      <w:pPr>
        <w:autoSpaceDE w:val="0"/>
        <w:autoSpaceDN w:val="0"/>
        <w:adjustRightInd w:val="0"/>
        <w:ind w:leftChars="400" w:left="940" w:rightChars="-68" w:right="-143" w:hangingChars="50" w:hanging="1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現場代理人、監理技術者又は主任技術者が全工事期間従事していれば、当該工事期間内の全工種。</w:t>
      </w:r>
    </w:p>
    <w:p w:rsidR="00AE5E76" w:rsidRPr="006B6EB7" w:rsidRDefault="00AE5E76" w:rsidP="008B1262">
      <w:pPr>
        <w:autoSpaceDE w:val="0"/>
        <w:autoSpaceDN w:val="0"/>
        <w:adjustRightInd w:val="0"/>
        <w:ind w:leftChars="400" w:left="940" w:hangingChars="50" w:hanging="1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現場代理人、監理技術者又は主任技術者が一部工事期間従事していれば、当該工事の従事期間内の工種。ただし、対象工種の工程期間の１</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２超又は３か月以上従事していること。</w:t>
      </w:r>
    </w:p>
    <w:p w:rsidR="00AE5E76" w:rsidRPr="006B6EB7" w:rsidRDefault="00AE5E76" w:rsidP="008B1262">
      <w:pPr>
        <w:autoSpaceDE w:val="0"/>
        <w:autoSpaceDN w:val="0"/>
        <w:adjustRightInd w:val="0"/>
        <w:ind w:leftChars="400" w:left="940" w:hangingChars="50" w:hanging="1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専門技術者又は担当技術者が一部期間従事していれば、当該工事の従事期間内の担当工種。ただし、対象工種の工程期間の１</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２超又は３か月以上従事していること。</w:t>
      </w:r>
    </w:p>
    <w:p w:rsidR="00AE5E76" w:rsidRPr="006B6EB7" w:rsidRDefault="00AE5E76" w:rsidP="008B1262">
      <w:pPr>
        <w:autoSpaceDE w:val="0"/>
        <w:autoSpaceDN w:val="0"/>
        <w:adjustRightInd w:val="0"/>
        <w:ind w:leftChars="300" w:left="636" w:hangingChars="3" w:hanging="6"/>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④</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施工経験が確認できる竣工時カルテ（ＣＯＲＩＮＳ）の写しを提出すること。同写しが提出できない場合は、実績証明書又は契約書の写しを提出すること</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なお、いずれの場合であっても、入札参加条件とした施工経験の具体的な内容を確認するため必要な場合、設計図等及び提出書類等（発注者</w:t>
      </w:r>
      <w:r w:rsidRPr="006B6EB7">
        <w:rPr>
          <w:rFonts w:asciiTheme="minorEastAsia" w:hAnsiTheme="minorEastAsia" w:cs="MS-Mincho" w:hint="eastAsia"/>
          <w:kern w:val="0"/>
          <w:sz w:val="20"/>
          <w:szCs w:val="20"/>
        </w:rPr>
        <w:lastRenderedPageBreak/>
        <w:t>へ提出した技術者届、工程表等）の写しを提出すること。民間工事の場合も同じ。</w:t>
      </w:r>
      <w:r w:rsidRPr="006B6EB7">
        <w:rPr>
          <w:rFonts w:asciiTheme="minorEastAsia" w:hAnsiTheme="minorEastAsia" w:cs="MS-Mincho"/>
          <w:kern w:val="0"/>
          <w:sz w:val="20"/>
          <w:szCs w:val="20"/>
        </w:rPr>
        <w:t>)</w:t>
      </w:r>
    </w:p>
    <w:p w:rsidR="00AE5E76" w:rsidRPr="006B6EB7" w:rsidRDefault="00AE5E76" w:rsidP="008B1262">
      <w:pPr>
        <w:autoSpaceDE w:val="0"/>
        <w:autoSpaceDN w:val="0"/>
        <w:adjustRightInd w:val="0"/>
        <w:ind w:leftChars="100" w:left="210" w:firstLineChars="250" w:firstLine="5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民間工事の場合の証明方法は、次のａ又はｂによる。</w:t>
      </w:r>
    </w:p>
    <w:p w:rsidR="00AE5E76" w:rsidRPr="006B6EB7" w:rsidRDefault="00AE5E76" w:rsidP="008B1262">
      <w:pPr>
        <w:autoSpaceDE w:val="0"/>
        <w:autoSpaceDN w:val="0"/>
        <w:adjustRightInd w:val="0"/>
        <w:ind w:leftChars="500" w:left="105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ａ</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実績証明書</w:t>
      </w:r>
    </w:p>
    <w:p w:rsidR="00AE5E76" w:rsidRPr="006B6EB7" w:rsidRDefault="00AE5E76" w:rsidP="008B1262">
      <w:pPr>
        <w:autoSpaceDE w:val="0"/>
        <w:autoSpaceDN w:val="0"/>
        <w:adjustRightInd w:val="0"/>
        <w:ind w:leftChars="500" w:left="105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ｂ</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受注者が発注者（施主）に提出した技術者選任通知書等の写し</w:t>
      </w:r>
    </w:p>
    <w:p w:rsidR="00AE5E76" w:rsidRPr="006B6EB7" w:rsidRDefault="00AE5E76" w:rsidP="008B1262">
      <w:pPr>
        <w:autoSpaceDE w:val="0"/>
        <w:autoSpaceDN w:val="0"/>
        <w:adjustRightInd w:val="0"/>
        <w:ind w:leftChars="135" w:left="409" w:hangingChars="63" w:hanging="126"/>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エ</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記載された配置予定技術者等の資格等の確認資料として、設計図等のうち「現場代理人、主任</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監理</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技術者の雇用関係及び本人確認について</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配布用</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の２雇用関係の確認方法に記載した証明書類を添付すること。また、技術検定合格者証明書又は監理技術者資格者証の写し（表・裏両面の写しとし、申請者と同一の会社名が記載されていることを確認すること。）も併せて添付すること。有効期限が過ぎているものは受理できないので、注意すること。</w:t>
      </w:r>
    </w:p>
    <w:p w:rsidR="00AE5E76" w:rsidRPr="006B6EB7" w:rsidRDefault="00AE5E76" w:rsidP="008B1262">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平成１６年３月１日以降に監理技術者資格者証の交付を受けた者にあっては、監理技術者講習修了証又は監理技術者講習修了証明書の写しを添付すること。技術検定合格証明書の場合にあっては、雇用関係を確認できるものの写し（健康保険被保険者証等）を添付すること。実務経験による技術者にあっては、実務経歴書（様式</w:t>
      </w:r>
      <w:r w:rsidRPr="006B6EB7">
        <w:rPr>
          <w:rFonts w:asciiTheme="minorEastAsia" w:hAnsiTheme="minorEastAsia" w:cs="MS-Mincho"/>
          <w:kern w:val="0"/>
          <w:sz w:val="20"/>
          <w:szCs w:val="20"/>
        </w:rPr>
        <w:t>3</w:t>
      </w: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2</w:t>
      </w:r>
      <w:r w:rsidRPr="006B6EB7">
        <w:rPr>
          <w:rFonts w:asciiTheme="minorEastAsia" w:hAnsiTheme="minorEastAsia" w:cs="MS-Mincho" w:hint="eastAsia"/>
          <w:kern w:val="0"/>
          <w:sz w:val="20"/>
          <w:szCs w:val="20"/>
        </w:rPr>
        <w:t>）及び雇用関係を確認できるものの写しを提出すること。</w:t>
      </w:r>
    </w:p>
    <w:p w:rsidR="00AE5E76" w:rsidRPr="006B6EB7" w:rsidRDefault="00AE5E76" w:rsidP="008B1262">
      <w:pPr>
        <w:autoSpaceDE w:val="0"/>
        <w:autoSpaceDN w:val="0"/>
        <w:adjustRightInd w:val="0"/>
        <w:ind w:leftChars="150" w:left="515"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オ</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落札した場合は、配置予定技術者等を必ず本件工事に着手から完成まで（工期が変更された場合は変更後の工期末まで）配置すること。ただし、病気、退社等本市がやむを得ない理由があると認める場合はこの限りでない（場合によっては、事情聴取を行う。）。</w:t>
      </w:r>
    </w:p>
    <w:p w:rsidR="00AE5E76" w:rsidRPr="006B6EB7" w:rsidRDefault="00AE5E76" w:rsidP="008B1262">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契約日までの間において、公告に定める条件に合致する者であるときに限り配置予定技術者等の変更をすることができる。ただし、落札決定後契約日までの間に変更する場合、変更後の配置予定技術者等について雇用関係が要件を満たさない場合等により配置予定技術者等を設置できないときは、契約締結をすることができないため、</w:t>
      </w:r>
      <w:r w:rsidRPr="006B6EB7">
        <w:rPr>
          <w:rFonts w:asciiTheme="minorEastAsia" w:hAnsiTheme="minorEastAsia" w:cs="MS-Mincho"/>
          <w:kern w:val="0"/>
          <w:sz w:val="20"/>
          <w:szCs w:val="20"/>
        </w:rPr>
        <w:t>15</w:t>
      </w:r>
      <w:r w:rsidRPr="006B6EB7">
        <w:rPr>
          <w:rFonts w:asciiTheme="minorEastAsia" w:hAnsiTheme="minorEastAsia" w:cs="MS-Mincho" w:hint="eastAsia"/>
          <w:kern w:val="0"/>
          <w:sz w:val="20"/>
          <w:szCs w:val="20"/>
        </w:rPr>
        <w:t>その他の</w:t>
      </w:r>
      <w:r w:rsidRPr="006B6EB7">
        <w:rPr>
          <w:rFonts w:asciiTheme="minorEastAsia" w:hAnsiTheme="minorEastAsia" w:cs="MS-Mincho"/>
          <w:kern w:val="0"/>
          <w:sz w:val="20"/>
          <w:szCs w:val="20"/>
        </w:rPr>
        <w:t>(7)</w:t>
      </w:r>
      <w:r w:rsidRPr="006B6EB7">
        <w:rPr>
          <w:rFonts w:asciiTheme="minorEastAsia" w:hAnsiTheme="minorEastAsia" w:cs="MS-Mincho" w:hint="eastAsia"/>
          <w:kern w:val="0"/>
          <w:sz w:val="20"/>
          <w:szCs w:val="20"/>
        </w:rPr>
        <w:t>に該当することとなるので注意すること。</w:t>
      </w:r>
    </w:p>
    <w:p w:rsidR="00AE5E76" w:rsidRPr="006B6EB7" w:rsidRDefault="00AE5E76" w:rsidP="008B1262">
      <w:pPr>
        <w:autoSpaceDE w:val="0"/>
        <w:autoSpaceDN w:val="0"/>
        <w:adjustRightInd w:val="0"/>
        <w:ind w:leftChars="150" w:left="515"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カ</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専任を要する主任（監理）技術者</w:t>
      </w:r>
      <w:r w:rsidRPr="006B6EB7">
        <w:rPr>
          <w:rFonts w:asciiTheme="minorEastAsia" w:hAnsiTheme="minorEastAsia" w:cs="MS-Mincho" w:hint="eastAsia"/>
          <w:kern w:val="0"/>
          <w:sz w:val="20"/>
          <w:szCs w:val="20"/>
          <w:u w:val="single"/>
        </w:rPr>
        <w:t>（請負金額が２，５００万円</w:t>
      </w:r>
      <w:r w:rsidRPr="006B6EB7">
        <w:rPr>
          <w:rFonts w:asciiTheme="minorEastAsia" w:hAnsiTheme="minorEastAsia" w:cs="MS-Mincho"/>
          <w:kern w:val="0"/>
          <w:sz w:val="20"/>
          <w:szCs w:val="20"/>
          <w:u w:val="single"/>
        </w:rPr>
        <w:t xml:space="preserve"> (</w:t>
      </w:r>
      <w:r w:rsidRPr="006B6EB7">
        <w:rPr>
          <w:rFonts w:asciiTheme="minorEastAsia" w:hAnsiTheme="minorEastAsia" w:cs="MS-Mincho" w:hint="eastAsia"/>
          <w:kern w:val="0"/>
          <w:sz w:val="20"/>
          <w:szCs w:val="20"/>
          <w:u w:val="single"/>
        </w:rPr>
        <w:t>建築一式工事にあっては、５，０００万円）以上の工事の場合）</w:t>
      </w:r>
      <w:r w:rsidRPr="006B6EB7">
        <w:rPr>
          <w:rFonts w:asciiTheme="minorEastAsia" w:hAnsiTheme="minorEastAsia" w:cs="MS-Mincho" w:hint="eastAsia"/>
          <w:kern w:val="0"/>
          <w:sz w:val="20"/>
          <w:szCs w:val="20"/>
        </w:rPr>
        <w:t>及び現場代理人は、契約日において、他の工事に監理（主任）技術者、現場代理人等として配置されていないこと（工事の完成・引渡しが終了していること。）。</w:t>
      </w:r>
      <w:r w:rsidRPr="006B6EB7">
        <w:rPr>
          <w:rFonts w:asciiTheme="minorEastAsia" w:hAnsiTheme="minorEastAsia" w:cs="MS-Mincho" w:hint="eastAsia"/>
          <w:kern w:val="0"/>
          <w:sz w:val="20"/>
          <w:szCs w:val="20"/>
          <w:u w:val="single"/>
        </w:rPr>
        <w:t>ただし、他の工事の兼務を認める場合は下記のコのとおり。</w:t>
      </w:r>
    </w:p>
    <w:p w:rsidR="00AE5E76" w:rsidRPr="006B6EB7" w:rsidRDefault="00AE5E76" w:rsidP="008B1262">
      <w:pPr>
        <w:autoSpaceDE w:val="0"/>
        <w:autoSpaceDN w:val="0"/>
        <w:adjustRightInd w:val="0"/>
        <w:ind w:leftChars="150" w:left="515"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キ</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専任を要する主任（監理）技術者の恒常的雇用関係は、開札日以前に３か月以上の雇用期間があること。</w:t>
      </w:r>
      <w:r w:rsidRPr="006B6EB7">
        <w:rPr>
          <w:rFonts w:asciiTheme="minorEastAsia" w:hAnsiTheme="minorEastAsia" w:cs="MS-Mincho" w:hint="eastAsia"/>
          <w:kern w:val="0"/>
          <w:sz w:val="20"/>
          <w:szCs w:val="20"/>
          <w:u w:val="single"/>
        </w:rPr>
        <w:t>（兼務を認める場合も同様）</w:t>
      </w:r>
    </w:p>
    <w:p w:rsidR="00AE5E76" w:rsidRPr="006B6EB7" w:rsidRDefault="00AE5E76" w:rsidP="008B1262">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ク</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専任を要しない主任技術者及び現場代理人の雇用関係は、開札日の前日以前に雇用関係があること。</w:t>
      </w:r>
    </w:p>
    <w:p w:rsidR="00AE5E76" w:rsidRPr="006B6EB7" w:rsidRDefault="00AE5E76" w:rsidP="008B1262">
      <w:pPr>
        <w:autoSpaceDE w:val="0"/>
        <w:autoSpaceDN w:val="0"/>
        <w:adjustRightInd w:val="0"/>
        <w:ind w:leftChars="150" w:left="315"/>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ケ</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出向者や派遣社員は技術者になれない。また、営業所の専任技術者及び経営業務の管理責任者は専任を要する主任（監理）技術者にはなれない。また、出向者、派遣社員、営業所の専任技術者及び経営業務の管理責任者は現場代理人になれない。（兼務を認める場合も同様）</w:t>
      </w:r>
    </w:p>
    <w:p w:rsidR="00AE5E76" w:rsidRPr="006B6EB7" w:rsidRDefault="00AE5E76" w:rsidP="008B1262">
      <w:pPr>
        <w:autoSpaceDE w:val="0"/>
        <w:autoSpaceDN w:val="0"/>
        <w:adjustRightInd w:val="0"/>
        <w:ind w:leftChars="150" w:left="315"/>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コ</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主任技術者及び現場代理人の兼務の制度は次表のとおりであり、他に配置されている工事とこれから配置しようとする工事が以下の条件を満たす場合に限り、兼務を認める。</w:t>
      </w:r>
    </w:p>
    <w:p w:rsidR="008B1262" w:rsidRPr="006B6EB7" w:rsidRDefault="00AE5E76" w:rsidP="008B1262">
      <w:pPr>
        <w:autoSpaceDE w:val="0"/>
        <w:autoSpaceDN w:val="0"/>
        <w:adjustRightInd w:val="0"/>
        <w:ind w:leftChars="150" w:left="315"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なお、兼務件数は主任技術者又は現場代理人として配置されている工事（主任技術者と現場代理人を兼務している場合を含む。）を１件とした時の、最終的に配置される工事件数の合計である。</w:t>
      </w:r>
    </w:p>
    <w:p w:rsidR="002F52BB" w:rsidRPr="006B6EB7" w:rsidRDefault="002F52BB" w:rsidP="008B1262">
      <w:pPr>
        <w:autoSpaceDE w:val="0"/>
        <w:autoSpaceDN w:val="0"/>
        <w:adjustRightInd w:val="0"/>
        <w:ind w:leftChars="150" w:left="315" w:firstLineChars="100" w:firstLine="200"/>
        <w:jc w:val="left"/>
        <w:rPr>
          <w:rFonts w:asciiTheme="minorEastAsia" w:hAnsiTheme="minorEastAsia" w:cs="MS-Mincho"/>
          <w:kern w:val="0"/>
          <w:sz w:val="20"/>
          <w:szCs w:val="20"/>
        </w:rPr>
      </w:pPr>
    </w:p>
    <w:p w:rsidR="002F52BB" w:rsidRPr="006B6EB7" w:rsidRDefault="002F52BB" w:rsidP="008B1262">
      <w:pPr>
        <w:autoSpaceDE w:val="0"/>
        <w:autoSpaceDN w:val="0"/>
        <w:adjustRightInd w:val="0"/>
        <w:ind w:leftChars="150" w:left="315" w:firstLineChars="100" w:firstLine="200"/>
        <w:jc w:val="left"/>
        <w:rPr>
          <w:rFonts w:asciiTheme="minorEastAsia" w:hAnsiTheme="minorEastAsia" w:cs="MS-Mincho"/>
          <w:kern w:val="0"/>
          <w:sz w:val="20"/>
          <w:szCs w:val="20"/>
        </w:rPr>
      </w:pPr>
    </w:p>
    <w:p w:rsidR="002F52BB" w:rsidRPr="006B6EB7" w:rsidRDefault="002F52BB" w:rsidP="008B1262">
      <w:pPr>
        <w:autoSpaceDE w:val="0"/>
        <w:autoSpaceDN w:val="0"/>
        <w:adjustRightInd w:val="0"/>
        <w:ind w:leftChars="150" w:left="315" w:firstLineChars="100" w:firstLine="200"/>
        <w:jc w:val="left"/>
        <w:rPr>
          <w:rFonts w:asciiTheme="minorEastAsia" w:hAnsiTheme="minorEastAsia" w:cs="MS-Mincho"/>
          <w:kern w:val="0"/>
          <w:sz w:val="20"/>
          <w:szCs w:val="20"/>
        </w:rPr>
      </w:pPr>
    </w:p>
    <w:p w:rsidR="002F52BB" w:rsidRPr="006B6EB7" w:rsidRDefault="002F52BB" w:rsidP="008B1262">
      <w:pPr>
        <w:autoSpaceDE w:val="0"/>
        <w:autoSpaceDN w:val="0"/>
        <w:adjustRightInd w:val="0"/>
        <w:ind w:leftChars="150" w:left="315" w:firstLineChars="100" w:firstLine="200"/>
        <w:jc w:val="left"/>
        <w:rPr>
          <w:rFonts w:asciiTheme="minorEastAsia" w:hAnsiTheme="minorEastAsia" w:cs="MS-Mincho"/>
          <w:kern w:val="0"/>
          <w:sz w:val="20"/>
          <w:szCs w:val="20"/>
        </w:rPr>
      </w:pPr>
    </w:p>
    <w:p w:rsidR="002F52BB" w:rsidRPr="006B6EB7" w:rsidRDefault="002F52BB" w:rsidP="008B1262">
      <w:pPr>
        <w:autoSpaceDE w:val="0"/>
        <w:autoSpaceDN w:val="0"/>
        <w:adjustRightInd w:val="0"/>
        <w:ind w:leftChars="150" w:left="315" w:firstLineChars="100" w:firstLine="200"/>
        <w:jc w:val="left"/>
        <w:rPr>
          <w:rFonts w:asciiTheme="minorEastAsia" w:hAnsiTheme="minorEastAsia" w:cs="MS-Mincho"/>
          <w:kern w:val="0"/>
          <w:sz w:val="20"/>
          <w:szCs w:val="20"/>
        </w:rPr>
      </w:pPr>
    </w:p>
    <w:p w:rsidR="002F52BB" w:rsidRPr="006B6EB7" w:rsidRDefault="002F52BB" w:rsidP="008B1262">
      <w:pPr>
        <w:autoSpaceDE w:val="0"/>
        <w:autoSpaceDN w:val="0"/>
        <w:adjustRightInd w:val="0"/>
        <w:ind w:leftChars="150" w:left="315" w:firstLineChars="100" w:firstLine="200"/>
        <w:jc w:val="left"/>
        <w:rPr>
          <w:rFonts w:asciiTheme="minorEastAsia" w:hAnsiTheme="minorEastAsia" w:cs="MS-Mincho"/>
          <w:kern w:val="0"/>
          <w:sz w:val="20"/>
          <w:szCs w:val="20"/>
        </w:rPr>
      </w:pPr>
    </w:p>
    <w:p w:rsidR="002F52BB" w:rsidRPr="006B6EB7" w:rsidRDefault="002F52BB" w:rsidP="008B1262">
      <w:pPr>
        <w:autoSpaceDE w:val="0"/>
        <w:autoSpaceDN w:val="0"/>
        <w:adjustRightInd w:val="0"/>
        <w:ind w:leftChars="150" w:left="315" w:firstLineChars="100" w:firstLine="200"/>
        <w:jc w:val="left"/>
        <w:rPr>
          <w:rFonts w:asciiTheme="minorEastAsia" w:hAnsiTheme="minorEastAsia" w:cs="MS-Mincho"/>
          <w:kern w:val="0"/>
          <w:sz w:val="20"/>
          <w:szCs w:val="20"/>
        </w:rPr>
      </w:pPr>
    </w:p>
    <w:tbl>
      <w:tblPr>
        <w:tblStyle w:val="a3"/>
        <w:tblW w:w="9355" w:type="dxa"/>
        <w:jc w:val="center"/>
        <w:tblLook w:val="04A0" w:firstRow="1" w:lastRow="0" w:firstColumn="1" w:lastColumn="0" w:noHBand="0" w:noVBand="1"/>
      </w:tblPr>
      <w:tblGrid>
        <w:gridCol w:w="1701"/>
        <w:gridCol w:w="3118"/>
        <w:gridCol w:w="1560"/>
        <w:gridCol w:w="2976"/>
      </w:tblGrid>
      <w:tr w:rsidR="006B6EB7" w:rsidRPr="006B6EB7" w:rsidTr="002F52BB">
        <w:trPr>
          <w:trHeight w:val="254"/>
          <w:jc w:val="center"/>
        </w:trPr>
        <w:tc>
          <w:tcPr>
            <w:tcW w:w="4819" w:type="dxa"/>
            <w:gridSpan w:val="2"/>
            <w:tcBorders>
              <w:top w:val="single" w:sz="12" w:space="0" w:color="auto"/>
              <w:left w:val="single" w:sz="12" w:space="0" w:color="auto"/>
              <w:right w:val="single" w:sz="12" w:space="0" w:color="auto"/>
            </w:tcBorders>
            <w:vAlign w:val="center"/>
          </w:tcPr>
          <w:p w:rsidR="00DC5498" w:rsidRPr="006B6EB7" w:rsidRDefault="00DC5498"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lastRenderedPageBreak/>
              <w:t>主任技術者</w:t>
            </w:r>
          </w:p>
        </w:tc>
        <w:tc>
          <w:tcPr>
            <w:tcW w:w="4536" w:type="dxa"/>
            <w:gridSpan w:val="2"/>
            <w:tcBorders>
              <w:top w:val="single" w:sz="12" w:space="0" w:color="auto"/>
              <w:left w:val="single" w:sz="12" w:space="0" w:color="auto"/>
              <w:right w:val="single" w:sz="12" w:space="0" w:color="auto"/>
            </w:tcBorders>
            <w:vAlign w:val="center"/>
          </w:tcPr>
          <w:p w:rsidR="00DC5498" w:rsidRPr="006B6EB7" w:rsidRDefault="00DC5498"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現場代理人</w:t>
            </w:r>
          </w:p>
        </w:tc>
      </w:tr>
      <w:tr w:rsidR="006B6EB7" w:rsidRPr="006B6EB7" w:rsidTr="002F52BB">
        <w:trPr>
          <w:trHeight w:val="266"/>
          <w:jc w:val="center"/>
        </w:trPr>
        <w:tc>
          <w:tcPr>
            <w:tcW w:w="1701" w:type="dxa"/>
            <w:tcBorders>
              <w:left w:val="single" w:sz="12" w:space="0" w:color="auto"/>
              <w:bottom w:val="single" w:sz="12" w:space="0" w:color="auto"/>
            </w:tcBorders>
            <w:vAlign w:val="center"/>
          </w:tcPr>
          <w:p w:rsidR="00DC5498" w:rsidRPr="006B6EB7" w:rsidRDefault="00DC5498"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工事金額</w:t>
            </w: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税込</w:t>
            </w:r>
            <w:r w:rsidRPr="006B6EB7">
              <w:rPr>
                <w:rFonts w:asciiTheme="minorEastAsia" w:hAnsiTheme="minorEastAsia" w:cs="MS-Mincho"/>
                <w:kern w:val="0"/>
                <w:sz w:val="18"/>
                <w:szCs w:val="18"/>
              </w:rPr>
              <w:t>)</w:t>
            </w:r>
          </w:p>
        </w:tc>
        <w:tc>
          <w:tcPr>
            <w:tcW w:w="3118" w:type="dxa"/>
            <w:tcBorders>
              <w:bottom w:val="single" w:sz="12" w:space="0" w:color="auto"/>
              <w:right w:val="single" w:sz="12" w:space="0" w:color="auto"/>
            </w:tcBorders>
            <w:vAlign w:val="center"/>
          </w:tcPr>
          <w:p w:rsidR="00DC5498" w:rsidRPr="006B6EB7" w:rsidRDefault="00DC5498"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兼務件数</w:t>
            </w:r>
          </w:p>
        </w:tc>
        <w:tc>
          <w:tcPr>
            <w:tcW w:w="1560" w:type="dxa"/>
            <w:tcBorders>
              <w:left w:val="single" w:sz="12" w:space="0" w:color="auto"/>
              <w:bottom w:val="single" w:sz="12" w:space="0" w:color="auto"/>
            </w:tcBorders>
            <w:vAlign w:val="center"/>
          </w:tcPr>
          <w:p w:rsidR="00DC5498" w:rsidRPr="006B6EB7" w:rsidRDefault="00DC5498"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工事金額</w:t>
            </w: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税込</w:t>
            </w:r>
            <w:r w:rsidRPr="006B6EB7">
              <w:rPr>
                <w:rFonts w:asciiTheme="minorEastAsia" w:hAnsiTheme="minorEastAsia" w:cs="MS-Mincho"/>
                <w:kern w:val="0"/>
                <w:sz w:val="18"/>
                <w:szCs w:val="18"/>
              </w:rPr>
              <w:t>)</w:t>
            </w:r>
          </w:p>
        </w:tc>
        <w:tc>
          <w:tcPr>
            <w:tcW w:w="2976" w:type="dxa"/>
            <w:tcBorders>
              <w:bottom w:val="single" w:sz="12" w:space="0" w:color="auto"/>
              <w:right w:val="single" w:sz="12" w:space="0" w:color="auto"/>
            </w:tcBorders>
            <w:vAlign w:val="center"/>
          </w:tcPr>
          <w:p w:rsidR="00DC5498" w:rsidRPr="006B6EB7" w:rsidRDefault="00DC5498"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兼務件数</w:t>
            </w:r>
          </w:p>
        </w:tc>
      </w:tr>
      <w:tr w:rsidR="006B6EB7" w:rsidRPr="006B6EB7" w:rsidTr="002F52BB">
        <w:trPr>
          <w:trHeight w:val="548"/>
          <w:jc w:val="center"/>
        </w:trPr>
        <w:tc>
          <w:tcPr>
            <w:tcW w:w="1701" w:type="dxa"/>
            <w:tcBorders>
              <w:top w:val="single" w:sz="12" w:space="0" w:color="auto"/>
              <w:left w:val="single" w:sz="12" w:space="0" w:color="auto"/>
            </w:tcBorders>
            <w:vAlign w:val="center"/>
          </w:tcPr>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設計金額</w:t>
            </w:r>
            <w:r w:rsidRPr="006B6EB7">
              <w:rPr>
                <w:rFonts w:asciiTheme="minorEastAsia" w:hAnsiTheme="minorEastAsia" w:cs="MS-Mincho"/>
                <w:kern w:val="0"/>
                <w:sz w:val="18"/>
                <w:szCs w:val="18"/>
              </w:rPr>
              <w:t>]</w:t>
            </w:r>
          </w:p>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１億円以上</w:t>
            </w:r>
          </w:p>
        </w:tc>
        <w:tc>
          <w:tcPr>
            <w:tcW w:w="3118" w:type="dxa"/>
            <w:tcBorders>
              <w:top w:val="single" w:sz="12" w:space="0" w:color="auto"/>
              <w:right w:val="single" w:sz="12" w:space="0" w:color="auto"/>
            </w:tcBorders>
            <w:vAlign w:val="center"/>
          </w:tcPr>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Gothic" w:hint="eastAsia"/>
                <w:kern w:val="0"/>
                <w:sz w:val="18"/>
                <w:szCs w:val="18"/>
              </w:rPr>
              <w:t>兼務不可</w:t>
            </w:r>
          </w:p>
        </w:tc>
        <w:tc>
          <w:tcPr>
            <w:tcW w:w="1560" w:type="dxa"/>
            <w:tcBorders>
              <w:top w:val="single" w:sz="12" w:space="0" w:color="auto"/>
              <w:left w:val="single" w:sz="12" w:space="0" w:color="auto"/>
            </w:tcBorders>
            <w:vAlign w:val="center"/>
          </w:tcPr>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設計金額</w:t>
            </w:r>
            <w:r w:rsidRPr="006B6EB7">
              <w:rPr>
                <w:rFonts w:asciiTheme="minorEastAsia" w:hAnsiTheme="minorEastAsia" w:cs="MS-Mincho"/>
                <w:kern w:val="0"/>
                <w:sz w:val="18"/>
                <w:szCs w:val="18"/>
              </w:rPr>
              <w:t>]</w:t>
            </w:r>
          </w:p>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１億円以上</w:t>
            </w:r>
          </w:p>
        </w:tc>
        <w:tc>
          <w:tcPr>
            <w:tcW w:w="2976" w:type="dxa"/>
            <w:tcBorders>
              <w:top w:val="single" w:sz="12" w:space="0" w:color="auto"/>
              <w:right w:val="single" w:sz="12" w:space="0" w:color="auto"/>
            </w:tcBorders>
            <w:vAlign w:val="center"/>
          </w:tcPr>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Gothic" w:hint="eastAsia"/>
                <w:kern w:val="0"/>
                <w:sz w:val="18"/>
                <w:szCs w:val="18"/>
              </w:rPr>
              <w:t>兼務不可</w:t>
            </w:r>
          </w:p>
        </w:tc>
      </w:tr>
      <w:tr w:rsidR="006B6EB7" w:rsidRPr="006B6EB7" w:rsidTr="0076200B">
        <w:trPr>
          <w:jc w:val="center"/>
        </w:trPr>
        <w:tc>
          <w:tcPr>
            <w:tcW w:w="1701" w:type="dxa"/>
            <w:tcBorders>
              <w:left w:val="single" w:sz="12" w:space="0" w:color="auto"/>
            </w:tcBorders>
            <w:vAlign w:val="center"/>
          </w:tcPr>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設計金額</w:t>
            </w:r>
            <w:r w:rsidRPr="006B6EB7">
              <w:rPr>
                <w:rFonts w:asciiTheme="minorEastAsia" w:hAnsiTheme="minorEastAsia" w:cs="MS-Mincho"/>
                <w:kern w:val="0"/>
                <w:sz w:val="18"/>
                <w:szCs w:val="18"/>
              </w:rPr>
              <w:t>]</w:t>
            </w:r>
          </w:p>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１億円未満</w:t>
            </w:r>
          </w:p>
        </w:tc>
        <w:tc>
          <w:tcPr>
            <w:tcW w:w="3118" w:type="dxa"/>
            <w:tcBorders>
              <w:right w:val="single" w:sz="12" w:space="0" w:color="auto"/>
            </w:tcBorders>
            <w:vAlign w:val="center"/>
          </w:tcPr>
          <w:p w:rsidR="00051205" w:rsidRPr="006B6EB7" w:rsidRDefault="00051205" w:rsidP="008B1262">
            <w:pPr>
              <w:autoSpaceDE w:val="0"/>
              <w:autoSpaceDN w:val="0"/>
              <w:adjustRightInd w:val="0"/>
              <w:spacing w:line="200" w:lineRule="exact"/>
              <w:jc w:val="center"/>
              <w:rPr>
                <w:rFonts w:asciiTheme="minorEastAsia" w:hAnsiTheme="minorEastAsia" w:cs="ＦＦ特殊１１２"/>
                <w:kern w:val="0"/>
                <w:sz w:val="18"/>
                <w:szCs w:val="18"/>
              </w:rPr>
            </w:pPr>
            <w:r w:rsidRPr="006B6EB7">
              <w:rPr>
                <w:rFonts w:asciiTheme="minorEastAsia" w:hAnsiTheme="minorEastAsia" w:cs="MS-Gothic" w:hint="eastAsia"/>
                <w:kern w:val="0"/>
                <w:sz w:val="18"/>
                <w:szCs w:val="18"/>
              </w:rPr>
              <w:t>２</w:t>
            </w:r>
            <w:r w:rsidRPr="006B6EB7">
              <w:rPr>
                <w:rFonts w:asciiTheme="minorEastAsia" w:hAnsiTheme="minorEastAsia" w:cs="ＭＳ 明朝" w:hint="eastAsia"/>
                <w:kern w:val="0"/>
                <w:sz w:val="18"/>
                <w:szCs w:val="18"/>
              </w:rPr>
              <w:t>件以</w:t>
            </w:r>
            <w:r w:rsidRPr="006B6EB7">
              <w:rPr>
                <w:rFonts w:asciiTheme="minorEastAsia" w:hAnsiTheme="minorEastAsia" w:cs="ＦＦ特殊１１２" w:hint="eastAsia"/>
                <w:kern w:val="0"/>
                <w:sz w:val="18"/>
                <w:szCs w:val="18"/>
              </w:rPr>
              <w:t>下</w:t>
            </w:r>
          </w:p>
          <w:p w:rsidR="00051205" w:rsidRPr="006B6EB7" w:rsidRDefault="00051205" w:rsidP="008B1262">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以下①の要件をすべて満たす工事</w:t>
            </w:r>
          </w:p>
          <w:p w:rsidR="00051205" w:rsidRPr="006B6EB7" w:rsidRDefault="00051205" w:rsidP="008B1262">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w:t>
            </w:r>
            <w:r w:rsidR="0082792B" w:rsidRPr="006B6EB7">
              <w:rPr>
                <w:rFonts w:asciiTheme="minorEastAsia" w:hAnsiTheme="minorEastAsia" w:cs="MS-Mincho" w:hint="eastAsia"/>
                <w:kern w:val="0"/>
                <w:sz w:val="18"/>
                <w:szCs w:val="18"/>
              </w:rPr>
              <w:t>広島</w:t>
            </w:r>
            <w:r w:rsidRPr="006B6EB7">
              <w:rPr>
                <w:rFonts w:asciiTheme="minorEastAsia" w:hAnsiTheme="minorEastAsia" w:cs="MS-Mincho" w:hint="eastAsia"/>
                <w:kern w:val="0"/>
                <w:sz w:val="18"/>
                <w:szCs w:val="18"/>
              </w:rPr>
              <w:t>市が兼務を認めないと判断し</w:t>
            </w:r>
          </w:p>
          <w:p w:rsidR="00051205" w:rsidRPr="006B6EB7" w:rsidRDefault="00051205" w:rsidP="008B1262">
            <w:pPr>
              <w:autoSpaceDE w:val="0"/>
              <w:autoSpaceDN w:val="0"/>
              <w:adjustRightInd w:val="0"/>
              <w:spacing w:line="200" w:lineRule="exact"/>
              <w:jc w:val="left"/>
              <w:rPr>
                <w:rFonts w:asciiTheme="minorEastAsia" w:hAnsiTheme="minorEastAsia" w:cs="MS-Mincho"/>
                <w:kern w:val="0"/>
                <w:sz w:val="18"/>
                <w:szCs w:val="18"/>
              </w:rPr>
            </w:pPr>
            <w:r w:rsidRPr="006B6EB7">
              <w:rPr>
                <w:rFonts w:asciiTheme="minorEastAsia" w:hAnsiTheme="minorEastAsia" w:cs="MS-Mincho" w:hint="eastAsia"/>
                <w:kern w:val="0"/>
                <w:sz w:val="18"/>
                <w:szCs w:val="18"/>
              </w:rPr>
              <w:t>た工事を除く</w:t>
            </w:r>
          </w:p>
        </w:tc>
        <w:tc>
          <w:tcPr>
            <w:tcW w:w="1560" w:type="dxa"/>
            <w:vMerge w:val="restart"/>
            <w:tcBorders>
              <w:left w:val="single" w:sz="12" w:space="0" w:color="auto"/>
            </w:tcBorders>
            <w:vAlign w:val="center"/>
          </w:tcPr>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設計金額</w:t>
            </w:r>
            <w:r w:rsidRPr="006B6EB7">
              <w:rPr>
                <w:rFonts w:asciiTheme="minorEastAsia" w:hAnsiTheme="minorEastAsia" w:cs="MS-Mincho"/>
                <w:kern w:val="0"/>
                <w:sz w:val="18"/>
                <w:szCs w:val="18"/>
              </w:rPr>
              <w:t>]</w:t>
            </w:r>
          </w:p>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１億円未満</w:t>
            </w:r>
          </w:p>
        </w:tc>
        <w:tc>
          <w:tcPr>
            <w:tcW w:w="2976" w:type="dxa"/>
            <w:vMerge w:val="restart"/>
            <w:tcBorders>
              <w:right w:val="single" w:sz="12" w:space="0" w:color="auto"/>
            </w:tcBorders>
            <w:vAlign w:val="center"/>
          </w:tcPr>
          <w:p w:rsidR="00051205" w:rsidRPr="006B6EB7" w:rsidRDefault="00051205" w:rsidP="0082792B">
            <w:pPr>
              <w:autoSpaceDE w:val="0"/>
              <w:autoSpaceDN w:val="0"/>
              <w:adjustRightInd w:val="0"/>
              <w:spacing w:line="200" w:lineRule="exact"/>
              <w:jc w:val="center"/>
              <w:rPr>
                <w:rFonts w:asciiTheme="minorEastAsia" w:hAnsiTheme="minorEastAsia" w:cs="MS-Gothic"/>
                <w:kern w:val="0"/>
                <w:sz w:val="18"/>
                <w:szCs w:val="18"/>
              </w:rPr>
            </w:pPr>
            <w:r w:rsidRPr="006B6EB7">
              <w:rPr>
                <w:rFonts w:asciiTheme="minorEastAsia" w:hAnsiTheme="minorEastAsia" w:cs="MS-Gothic" w:hint="eastAsia"/>
                <w:kern w:val="0"/>
                <w:sz w:val="18"/>
                <w:szCs w:val="18"/>
              </w:rPr>
              <w:t>２</w:t>
            </w:r>
            <w:r w:rsidRPr="006B6EB7">
              <w:rPr>
                <w:rFonts w:asciiTheme="minorEastAsia" w:hAnsiTheme="minorEastAsia" w:cs="ＭＳ 明朝" w:hint="eastAsia"/>
                <w:kern w:val="0"/>
                <w:sz w:val="18"/>
                <w:szCs w:val="18"/>
              </w:rPr>
              <w:t>件以</w:t>
            </w:r>
            <w:r w:rsidRPr="006B6EB7">
              <w:rPr>
                <w:rFonts w:asciiTheme="minorEastAsia" w:hAnsiTheme="minorEastAsia" w:cs="ＦＦ特殊１１２" w:hint="eastAsia"/>
                <w:kern w:val="0"/>
                <w:sz w:val="18"/>
                <w:szCs w:val="18"/>
              </w:rPr>
              <w:t>下</w:t>
            </w:r>
          </w:p>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以下②の要件をすべて満たす工事</w:t>
            </w:r>
          </w:p>
          <w:p w:rsidR="00051205" w:rsidRPr="006B6EB7" w:rsidRDefault="00051205" w:rsidP="0082792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w:t>
            </w:r>
            <w:r w:rsidR="0082792B" w:rsidRPr="006B6EB7">
              <w:rPr>
                <w:rFonts w:asciiTheme="minorEastAsia" w:hAnsiTheme="minorEastAsia" w:cs="MS-Mincho" w:hint="eastAsia"/>
                <w:kern w:val="0"/>
                <w:sz w:val="18"/>
                <w:szCs w:val="18"/>
              </w:rPr>
              <w:t>広島</w:t>
            </w:r>
            <w:r w:rsidRPr="006B6EB7">
              <w:rPr>
                <w:rFonts w:asciiTheme="minorEastAsia" w:hAnsiTheme="minorEastAsia" w:cs="MS-Mincho" w:hint="eastAsia"/>
                <w:kern w:val="0"/>
                <w:sz w:val="18"/>
                <w:szCs w:val="18"/>
              </w:rPr>
              <w:t>市が兼務を認めないと判断し</w:t>
            </w:r>
          </w:p>
          <w:p w:rsidR="00051205" w:rsidRPr="006B6EB7" w:rsidRDefault="00051205" w:rsidP="0082792B">
            <w:pPr>
              <w:autoSpaceDE w:val="0"/>
              <w:autoSpaceDN w:val="0"/>
              <w:adjustRightInd w:val="0"/>
              <w:spacing w:line="200" w:lineRule="exact"/>
              <w:jc w:val="left"/>
              <w:rPr>
                <w:rFonts w:asciiTheme="minorEastAsia" w:hAnsiTheme="minorEastAsia" w:cs="MS-Mincho"/>
                <w:kern w:val="0"/>
                <w:sz w:val="18"/>
                <w:szCs w:val="18"/>
              </w:rPr>
            </w:pPr>
            <w:r w:rsidRPr="006B6EB7">
              <w:rPr>
                <w:rFonts w:asciiTheme="minorEastAsia" w:hAnsiTheme="minorEastAsia" w:cs="MS-Mincho" w:hint="eastAsia"/>
                <w:kern w:val="0"/>
                <w:sz w:val="18"/>
                <w:szCs w:val="18"/>
              </w:rPr>
              <w:t>た工事を除く</w:t>
            </w:r>
          </w:p>
        </w:tc>
      </w:tr>
      <w:tr w:rsidR="006B6EB7" w:rsidRPr="006B6EB7" w:rsidTr="0076200B">
        <w:trPr>
          <w:trHeight w:val="284"/>
          <w:jc w:val="center"/>
        </w:trPr>
        <w:tc>
          <w:tcPr>
            <w:tcW w:w="1701" w:type="dxa"/>
            <w:tcBorders>
              <w:left w:val="single" w:sz="12" w:space="0" w:color="auto"/>
            </w:tcBorders>
            <w:vAlign w:val="center"/>
          </w:tcPr>
          <w:p w:rsidR="00051205" w:rsidRPr="006B6EB7" w:rsidRDefault="00051205" w:rsidP="0076200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請負金額</w:t>
            </w:r>
            <w:r w:rsidRPr="006B6EB7">
              <w:rPr>
                <w:rFonts w:asciiTheme="minorEastAsia" w:hAnsiTheme="minorEastAsia" w:cs="MS-Mincho"/>
                <w:kern w:val="0"/>
                <w:sz w:val="18"/>
                <w:szCs w:val="18"/>
              </w:rPr>
              <w:t>]</w:t>
            </w:r>
          </w:p>
          <w:p w:rsidR="00051205" w:rsidRPr="006B6EB7" w:rsidRDefault="00051205" w:rsidP="0076200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 xml:space="preserve">2,500 </w:t>
            </w:r>
            <w:r w:rsidRPr="006B6EB7">
              <w:rPr>
                <w:rFonts w:asciiTheme="minorEastAsia" w:hAnsiTheme="minorEastAsia" w:cs="MS-Mincho" w:hint="eastAsia"/>
                <w:kern w:val="0"/>
                <w:sz w:val="18"/>
                <w:szCs w:val="18"/>
              </w:rPr>
              <w:t>万円未満</w:t>
            </w:r>
          </w:p>
          <w:p w:rsidR="00051205" w:rsidRPr="006B6EB7" w:rsidRDefault="00051205" w:rsidP="0076200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 xml:space="preserve">(5,000 </w:t>
            </w:r>
            <w:r w:rsidRPr="006B6EB7">
              <w:rPr>
                <w:rFonts w:asciiTheme="minorEastAsia" w:hAnsiTheme="minorEastAsia" w:cs="MS-Mincho" w:hint="eastAsia"/>
                <w:kern w:val="0"/>
                <w:sz w:val="18"/>
                <w:szCs w:val="18"/>
              </w:rPr>
              <w:t>万円未満</w:t>
            </w:r>
            <w:r w:rsidRPr="006B6EB7">
              <w:rPr>
                <w:rFonts w:asciiTheme="minorEastAsia" w:hAnsiTheme="minorEastAsia" w:cs="MS-Mincho"/>
                <w:kern w:val="0"/>
                <w:sz w:val="18"/>
                <w:szCs w:val="18"/>
              </w:rPr>
              <w:t>)</w:t>
            </w:r>
          </w:p>
        </w:tc>
        <w:tc>
          <w:tcPr>
            <w:tcW w:w="3118" w:type="dxa"/>
            <w:tcBorders>
              <w:right w:val="single" w:sz="12" w:space="0" w:color="auto"/>
            </w:tcBorders>
          </w:tcPr>
          <w:p w:rsidR="00051205" w:rsidRPr="006B6EB7" w:rsidRDefault="00051205" w:rsidP="00051205">
            <w:pPr>
              <w:autoSpaceDE w:val="0"/>
              <w:autoSpaceDN w:val="0"/>
              <w:adjustRightInd w:val="0"/>
              <w:spacing w:line="180" w:lineRule="atLeast"/>
              <w:jc w:val="center"/>
              <w:rPr>
                <w:rFonts w:asciiTheme="minorEastAsia" w:hAnsiTheme="minorEastAsia" w:cs="MS-Gothic"/>
                <w:kern w:val="0"/>
                <w:sz w:val="18"/>
                <w:szCs w:val="18"/>
              </w:rPr>
            </w:pPr>
            <w:r w:rsidRPr="006B6EB7">
              <w:rPr>
                <w:rFonts w:asciiTheme="minorEastAsia" w:hAnsiTheme="minorEastAsia" w:cs="MS-Gothic" w:hint="eastAsia"/>
                <w:kern w:val="0"/>
                <w:sz w:val="18"/>
                <w:szCs w:val="18"/>
              </w:rPr>
              <w:t>３</w:t>
            </w:r>
            <w:r w:rsidRPr="006B6EB7">
              <w:rPr>
                <w:rFonts w:asciiTheme="minorEastAsia" w:hAnsiTheme="minorEastAsia" w:cs="ＭＳ 明朝" w:hint="eastAsia"/>
                <w:kern w:val="0"/>
                <w:sz w:val="18"/>
                <w:szCs w:val="18"/>
              </w:rPr>
              <w:t>件以</w:t>
            </w:r>
            <w:r w:rsidRPr="006B6EB7">
              <w:rPr>
                <w:rFonts w:asciiTheme="minorEastAsia" w:hAnsiTheme="minorEastAsia" w:cs="ＦＦ特殊１１２" w:hint="eastAsia"/>
                <w:kern w:val="0"/>
                <w:sz w:val="18"/>
                <w:szCs w:val="18"/>
              </w:rPr>
              <w:t>下</w:t>
            </w:r>
          </w:p>
          <w:p w:rsidR="00051205" w:rsidRPr="006B6EB7" w:rsidRDefault="00051205" w:rsidP="00051205">
            <w:pPr>
              <w:autoSpaceDE w:val="0"/>
              <w:autoSpaceDN w:val="0"/>
              <w:adjustRightInd w:val="0"/>
              <w:spacing w:line="180" w:lineRule="atLeas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※いずれも左に示す金額の場合</w:t>
            </w:r>
          </w:p>
        </w:tc>
        <w:tc>
          <w:tcPr>
            <w:tcW w:w="1560" w:type="dxa"/>
            <w:vMerge/>
            <w:tcBorders>
              <w:left w:val="single" w:sz="12" w:space="0" w:color="auto"/>
            </w:tcBorders>
          </w:tcPr>
          <w:p w:rsidR="00051205" w:rsidRPr="006B6EB7" w:rsidRDefault="00051205" w:rsidP="00051205">
            <w:pPr>
              <w:autoSpaceDE w:val="0"/>
              <w:autoSpaceDN w:val="0"/>
              <w:adjustRightInd w:val="0"/>
              <w:jc w:val="center"/>
              <w:rPr>
                <w:rFonts w:asciiTheme="minorEastAsia" w:hAnsiTheme="minorEastAsia" w:cs="MS-Mincho"/>
                <w:kern w:val="0"/>
                <w:sz w:val="20"/>
                <w:szCs w:val="20"/>
              </w:rPr>
            </w:pPr>
          </w:p>
        </w:tc>
        <w:tc>
          <w:tcPr>
            <w:tcW w:w="2976" w:type="dxa"/>
            <w:vMerge/>
            <w:tcBorders>
              <w:right w:val="single" w:sz="12" w:space="0" w:color="auto"/>
            </w:tcBorders>
          </w:tcPr>
          <w:p w:rsidR="00051205" w:rsidRPr="006B6EB7" w:rsidRDefault="00051205" w:rsidP="00051205">
            <w:pPr>
              <w:autoSpaceDE w:val="0"/>
              <w:autoSpaceDN w:val="0"/>
              <w:adjustRightInd w:val="0"/>
              <w:jc w:val="center"/>
              <w:rPr>
                <w:rFonts w:asciiTheme="minorEastAsia" w:hAnsiTheme="minorEastAsia" w:cs="MS-Mincho"/>
                <w:kern w:val="0"/>
                <w:sz w:val="20"/>
                <w:szCs w:val="20"/>
              </w:rPr>
            </w:pPr>
          </w:p>
        </w:tc>
      </w:tr>
      <w:tr w:rsidR="006B6EB7" w:rsidRPr="006B6EB7" w:rsidTr="0076200B">
        <w:trPr>
          <w:jc w:val="center"/>
        </w:trPr>
        <w:tc>
          <w:tcPr>
            <w:tcW w:w="1701" w:type="dxa"/>
            <w:tcBorders>
              <w:left w:val="single" w:sz="12" w:space="0" w:color="auto"/>
              <w:bottom w:val="single" w:sz="12" w:space="0" w:color="auto"/>
            </w:tcBorders>
            <w:vAlign w:val="center"/>
          </w:tcPr>
          <w:p w:rsidR="00051205" w:rsidRPr="006B6EB7" w:rsidRDefault="00051205" w:rsidP="0076200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w:t>
            </w:r>
            <w:r w:rsidRPr="006B6EB7">
              <w:rPr>
                <w:rFonts w:asciiTheme="minorEastAsia" w:hAnsiTheme="minorEastAsia" w:cs="MS-Mincho" w:hint="eastAsia"/>
                <w:kern w:val="0"/>
                <w:sz w:val="18"/>
                <w:szCs w:val="18"/>
              </w:rPr>
              <w:t>請負金額</w:t>
            </w:r>
            <w:r w:rsidRPr="006B6EB7">
              <w:rPr>
                <w:rFonts w:asciiTheme="minorEastAsia" w:hAnsiTheme="minorEastAsia" w:cs="MS-Mincho"/>
                <w:kern w:val="0"/>
                <w:sz w:val="18"/>
                <w:szCs w:val="18"/>
              </w:rPr>
              <w:t>]</w:t>
            </w:r>
          </w:p>
          <w:p w:rsidR="00051205" w:rsidRPr="006B6EB7" w:rsidRDefault="00051205" w:rsidP="0076200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 xml:space="preserve">500 </w:t>
            </w:r>
            <w:r w:rsidRPr="006B6EB7">
              <w:rPr>
                <w:rFonts w:asciiTheme="minorEastAsia" w:hAnsiTheme="minorEastAsia" w:cs="MS-Mincho" w:hint="eastAsia"/>
                <w:kern w:val="0"/>
                <w:sz w:val="18"/>
                <w:szCs w:val="18"/>
              </w:rPr>
              <w:t>万円未満</w:t>
            </w:r>
          </w:p>
          <w:p w:rsidR="00051205" w:rsidRPr="006B6EB7" w:rsidRDefault="00051205" w:rsidP="0076200B">
            <w:pPr>
              <w:autoSpaceDE w:val="0"/>
              <w:autoSpaceDN w:val="0"/>
              <w:adjustRightInd w:val="0"/>
              <w:spacing w:line="200" w:lineRule="exact"/>
              <w:jc w:val="center"/>
              <w:rPr>
                <w:rFonts w:asciiTheme="minorEastAsia" w:hAnsiTheme="minorEastAsia" w:cs="MS-Mincho"/>
                <w:kern w:val="0"/>
                <w:sz w:val="18"/>
                <w:szCs w:val="18"/>
              </w:rPr>
            </w:pPr>
            <w:r w:rsidRPr="006B6EB7">
              <w:rPr>
                <w:rFonts w:asciiTheme="minorEastAsia" w:hAnsiTheme="minorEastAsia" w:cs="MS-Mincho"/>
                <w:kern w:val="0"/>
                <w:sz w:val="18"/>
                <w:szCs w:val="18"/>
              </w:rPr>
              <w:t xml:space="preserve">(1,500 </w:t>
            </w:r>
            <w:r w:rsidRPr="006B6EB7">
              <w:rPr>
                <w:rFonts w:asciiTheme="minorEastAsia" w:hAnsiTheme="minorEastAsia" w:cs="MS-Mincho" w:hint="eastAsia"/>
                <w:kern w:val="0"/>
                <w:sz w:val="18"/>
                <w:szCs w:val="18"/>
              </w:rPr>
              <w:t>万円未満</w:t>
            </w:r>
            <w:r w:rsidRPr="006B6EB7">
              <w:rPr>
                <w:rFonts w:asciiTheme="minorEastAsia" w:hAnsiTheme="minorEastAsia" w:cs="MS-Mincho"/>
                <w:kern w:val="0"/>
                <w:sz w:val="18"/>
                <w:szCs w:val="18"/>
              </w:rPr>
              <w:t>)</w:t>
            </w:r>
          </w:p>
        </w:tc>
        <w:tc>
          <w:tcPr>
            <w:tcW w:w="3118" w:type="dxa"/>
            <w:tcBorders>
              <w:bottom w:val="single" w:sz="12" w:space="0" w:color="auto"/>
              <w:right w:val="single" w:sz="12" w:space="0" w:color="auto"/>
            </w:tcBorders>
          </w:tcPr>
          <w:p w:rsidR="00051205" w:rsidRPr="006B6EB7" w:rsidRDefault="00051205" w:rsidP="00051205">
            <w:pPr>
              <w:autoSpaceDE w:val="0"/>
              <w:autoSpaceDN w:val="0"/>
              <w:adjustRightInd w:val="0"/>
              <w:spacing w:line="180" w:lineRule="atLeast"/>
              <w:jc w:val="center"/>
              <w:rPr>
                <w:rFonts w:asciiTheme="minorEastAsia" w:hAnsiTheme="minorEastAsia" w:cs="MS-Gothic"/>
                <w:kern w:val="0"/>
                <w:sz w:val="18"/>
                <w:szCs w:val="18"/>
              </w:rPr>
            </w:pPr>
            <w:r w:rsidRPr="006B6EB7">
              <w:rPr>
                <w:rFonts w:asciiTheme="minorEastAsia" w:hAnsiTheme="minorEastAsia" w:cs="MS-Gothic" w:hint="eastAsia"/>
                <w:kern w:val="0"/>
                <w:sz w:val="18"/>
                <w:szCs w:val="18"/>
              </w:rPr>
              <w:t>５</w:t>
            </w:r>
            <w:r w:rsidRPr="006B6EB7">
              <w:rPr>
                <w:rFonts w:asciiTheme="minorEastAsia" w:hAnsiTheme="minorEastAsia" w:cs="ＭＳ 明朝" w:hint="eastAsia"/>
                <w:kern w:val="0"/>
                <w:sz w:val="18"/>
                <w:szCs w:val="18"/>
              </w:rPr>
              <w:t>件以</w:t>
            </w:r>
            <w:r w:rsidRPr="006B6EB7">
              <w:rPr>
                <w:rFonts w:asciiTheme="minorEastAsia" w:hAnsiTheme="minorEastAsia" w:cs="ＦＦ特殊１１２" w:hint="eastAsia"/>
                <w:kern w:val="0"/>
                <w:sz w:val="18"/>
                <w:szCs w:val="18"/>
              </w:rPr>
              <w:t>下</w:t>
            </w:r>
          </w:p>
          <w:p w:rsidR="00051205" w:rsidRPr="006B6EB7" w:rsidRDefault="00051205" w:rsidP="00051205">
            <w:pPr>
              <w:autoSpaceDE w:val="0"/>
              <w:autoSpaceDN w:val="0"/>
              <w:adjustRightInd w:val="0"/>
              <w:spacing w:line="180" w:lineRule="atLeast"/>
              <w:jc w:val="center"/>
              <w:rPr>
                <w:rFonts w:asciiTheme="minorEastAsia" w:hAnsiTheme="minorEastAsia" w:cs="MS-Mincho"/>
                <w:kern w:val="0"/>
                <w:sz w:val="18"/>
                <w:szCs w:val="18"/>
              </w:rPr>
            </w:pPr>
            <w:r w:rsidRPr="006B6EB7">
              <w:rPr>
                <w:rFonts w:asciiTheme="minorEastAsia" w:hAnsiTheme="minorEastAsia" w:cs="MS-Mincho" w:hint="eastAsia"/>
                <w:kern w:val="0"/>
                <w:sz w:val="18"/>
                <w:szCs w:val="18"/>
              </w:rPr>
              <w:t>※いずれも左に示す金額の場合</w:t>
            </w:r>
          </w:p>
        </w:tc>
        <w:tc>
          <w:tcPr>
            <w:tcW w:w="1560" w:type="dxa"/>
            <w:vMerge/>
            <w:tcBorders>
              <w:left w:val="single" w:sz="12" w:space="0" w:color="auto"/>
              <w:bottom w:val="single" w:sz="12" w:space="0" w:color="auto"/>
            </w:tcBorders>
          </w:tcPr>
          <w:p w:rsidR="00051205" w:rsidRPr="006B6EB7" w:rsidRDefault="00051205" w:rsidP="00051205">
            <w:pPr>
              <w:autoSpaceDE w:val="0"/>
              <w:autoSpaceDN w:val="0"/>
              <w:adjustRightInd w:val="0"/>
              <w:jc w:val="center"/>
              <w:rPr>
                <w:rFonts w:asciiTheme="minorEastAsia" w:hAnsiTheme="minorEastAsia" w:cs="MS-Mincho"/>
                <w:kern w:val="0"/>
                <w:sz w:val="20"/>
                <w:szCs w:val="20"/>
              </w:rPr>
            </w:pPr>
          </w:p>
        </w:tc>
        <w:tc>
          <w:tcPr>
            <w:tcW w:w="2976" w:type="dxa"/>
            <w:vMerge/>
            <w:tcBorders>
              <w:bottom w:val="single" w:sz="12" w:space="0" w:color="auto"/>
              <w:right w:val="single" w:sz="12" w:space="0" w:color="auto"/>
            </w:tcBorders>
          </w:tcPr>
          <w:p w:rsidR="00051205" w:rsidRPr="006B6EB7" w:rsidRDefault="00051205" w:rsidP="00051205">
            <w:pPr>
              <w:autoSpaceDE w:val="0"/>
              <w:autoSpaceDN w:val="0"/>
              <w:adjustRightInd w:val="0"/>
              <w:jc w:val="center"/>
              <w:rPr>
                <w:rFonts w:asciiTheme="minorEastAsia" w:hAnsiTheme="minorEastAsia" w:cs="MS-Mincho"/>
                <w:kern w:val="0"/>
                <w:sz w:val="20"/>
                <w:szCs w:val="20"/>
              </w:rPr>
            </w:pPr>
          </w:p>
        </w:tc>
      </w:tr>
    </w:tbl>
    <w:p w:rsidR="00AE5E76" w:rsidRPr="006B6EB7" w:rsidRDefault="00AE5E76" w:rsidP="0082792B">
      <w:pPr>
        <w:autoSpaceDE w:val="0"/>
        <w:autoSpaceDN w:val="0"/>
        <w:adjustRightInd w:val="0"/>
        <w:ind w:firstLineChars="50" w:firstLine="1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【留意事項】</w:t>
      </w:r>
    </w:p>
    <w:p w:rsidR="00AE5E76" w:rsidRPr="006B6EB7" w:rsidRDefault="00AE5E76" w:rsidP="0082792B">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(1) </w:t>
      </w:r>
      <w:r w:rsidRPr="006B6EB7">
        <w:rPr>
          <w:rFonts w:asciiTheme="minorEastAsia" w:hAnsiTheme="minorEastAsia" w:cs="MS-Mincho" w:hint="eastAsia"/>
          <w:kern w:val="0"/>
          <w:sz w:val="20"/>
          <w:szCs w:val="20"/>
        </w:rPr>
        <w:t>対象の工事金額の（</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）内の金額は、建築一式工事の場合を示す。</w:t>
      </w:r>
    </w:p>
    <w:p w:rsidR="00AE5E76" w:rsidRPr="006B6EB7" w:rsidRDefault="00AE5E76" w:rsidP="0082792B">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(2) </w:t>
      </w:r>
      <w:r w:rsidRPr="006B6EB7">
        <w:rPr>
          <w:rFonts w:asciiTheme="minorEastAsia" w:hAnsiTheme="minorEastAsia" w:cs="MS-Mincho" w:hint="eastAsia"/>
          <w:kern w:val="0"/>
          <w:sz w:val="20"/>
          <w:szCs w:val="20"/>
        </w:rPr>
        <w:t>当該兼務の制度は、単価契約の工事を除く。</w:t>
      </w:r>
    </w:p>
    <w:p w:rsidR="00AE5E76" w:rsidRPr="006B6EB7" w:rsidRDefault="00AE5E76" w:rsidP="0082792B">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(3) </w:t>
      </w:r>
      <w:r w:rsidRPr="006B6EB7">
        <w:rPr>
          <w:rFonts w:asciiTheme="minorEastAsia" w:hAnsiTheme="minorEastAsia" w:cs="MS-Mincho" w:hint="eastAsia"/>
          <w:kern w:val="0"/>
          <w:sz w:val="20"/>
          <w:szCs w:val="20"/>
        </w:rPr>
        <w:t>監理技術者については、専任義務があるため、他の工事の兼務は認められない。</w:t>
      </w:r>
    </w:p>
    <w:p w:rsidR="00AE5E76" w:rsidRPr="006B6EB7" w:rsidRDefault="00AE5E76" w:rsidP="00AE5E76">
      <w:pPr>
        <w:autoSpaceDE w:val="0"/>
        <w:autoSpaceDN w:val="0"/>
        <w:adjustRightInd w:val="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【兼務できる要件】</w:t>
      </w:r>
    </w:p>
    <w:p w:rsidR="00AE5E76" w:rsidRPr="006B6EB7" w:rsidRDefault="00AE5E76" w:rsidP="0082792B">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主任技術者</w:t>
      </w:r>
    </w:p>
    <w:p w:rsidR="00AE5E76" w:rsidRPr="006B6EB7" w:rsidRDefault="00AE5E76" w:rsidP="0082792B">
      <w:pPr>
        <w:autoSpaceDE w:val="0"/>
        <w:autoSpaceDN w:val="0"/>
        <w:adjustRightInd w:val="0"/>
        <w:ind w:leftChars="150" w:left="615" w:hangingChars="150" w:hanging="3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ｱ</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密接な関係がある公共工事</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1)</w:t>
      </w:r>
      <w:r w:rsidRPr="006B6EB7">
        <w:rPr>
          <w:rFonts w:asciiTheme="minorEastAsia" w:hAnsiTheme="minorEastAsia" w:cs="MS-Mincho" w:hint="eastAsia"/>
          <w:kern w:val="0"/>
          <w:sz w:val="20"/>
          <w:szCs w:val="20"/>
        </w:rPr>
        <w:t>で、相互の間隔（直線距離）が１０㎞以内であり、工事場所が</w:t>
      </w:r>
      <w:r w:rsidR="0082792B"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市内であること。</w:t>
      </w:r>
    </w:p>
    <w:p w:rsidR="00AE5E76" w:rsidRPr="006B6EB7" w:rsidRDefault="00AE5E76" w:rsidP="0082792B">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ｲ</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兼務の届出にあたり、下請けの予定（下請代金等）を明らかにすること。</w:t>
      </w:r>
    </w:p>
    <w:p w:rsidR="00AE5E76" w:rsidRPr="006B6EB7" w:rsidRDefault="00AE5E76" w:rsidP="0082792B">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ｳ</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工事現場不在時の連絡体制が確保されていること。</w:t>
      </w:r>
    </w:p>
    <w:p w:rsidR="00AE5E76" w:rsidRPr="006B6EB7" w:rsidRDefault="00AE5E76" w:rsidP="0082792B">
      <w:pPr>
        <w:autoSpaceDE w:val="0"/>
        <w:autoSpaceDN w:val="0"/>
        <w:adjustRightInd w:val="0"/>
        <w:ind w:leftChars="150" w:left="515"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ｴ</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既に契約している工事の発注者が兼務を承認し、そのことを証する書面（様式５）の写しを開札日の翌々日（閉庁日を除く。）の午後５時までに入札公</w:t>
      </w:r>
      <w:r w:rsidR="0082792B"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に記載した工事担当課に提出できること。</w:t>
      </w:r>
    </w:p>
    <w:p w:rsidR="00AE5E76" w:rsidRPr="006B6EB7" w:rsidRDefault="00AE5E76" w:rsidP="0082792B">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現場代理人</w:t>
      </w:r>
    </w:p>
    <w:p w:rsidR="00AE5E76" w:rsidRPr="006B6EB7" w:rsidRDefault="00AE5E76" w:rsidP="0082792B">
      <w:pPr>
        <w:autoSpaceDE w:val="0"/>
        <w:autoSpaceDN w:val="0"/>
        <w:adjustRightInd w:val="0"/>
        <w:ind w:leftChars="150" w:left="515"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ｱ</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密接な関係がある公共工事</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1)</w:t>
      </w:r>
      <w:r w:rsidRPr="006B6EB7">
        <w:rPr>
          <w:rFonts w:asciiTheme="minorEastAsia" w:hAnsiTheme="minorEastAsia" w:cs="MS-Mincho" w:hint="eastAsia"/>
          <w:kern w:val="0"/>
          <w:sz w:val="20"/>
          <w:szCs w:val="20"/>
        </w:rPr>
        <w:t>で、相互の間隔（直線距離）が１０㎞以内であり、工事場所が</w:t>
      </w:r>
      <w:r w:rsidR="0082792B"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市内であること。</w:t>
      </w:r>
    </w:p>
    <w:p w:rsidR="00AE5E76" w:rsidRPr="006B6EB7" w:rsidRDefault="00AE5E76" w:rsidP="0082792B">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ｲ</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工事現場不在時の連絡体制が確保されていること。</w:t>
      </w:r>
    </w:p>
    <w:p w:rsidR="00AE5E76" w:rsidRPr="006B6EB7" w:rsidRDefault="00AE5E76" w:rsidP="0082792B">
      <w:pPr>
        <w:autoSpaceDE w:val="0"/>
        <w:autoSpaceDN w:val="0"/>
        <w:adjustRightInd w:val="0"/>
        <w:ind w:firstLineChars="150" w:firstLine="3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ｳ</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監督員等の求めにより、速やかに工事現場に向かう等適切な対応ができること。</w:t>
      </w:r>
    </w:p>
    <w:p w:rsidR="00AE5E76" w:rsidRPr="006B6EB7" w:rsidRDefault="00AE5E76" w:rsidP="0082792B">
      <w:pPr>
        <w:autoSpaceDE w:val="0"/>
        <w:autoSpaceDN w:val="0"/>
        <w:adjustRightInd w:val="0"/>
        <w:ind w:leftChars="150" w:left="515"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ｴ</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既に契約している工事の発注者が兼務を承認し、そのことを証する書面（様式５）の写しを開札日の翌々日（閉庁日を除く。）の午後５時までに入札公</w:t>
      </w:r>
      <w:r w:rsidR="0082792B"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に記載した工事担当課に提出できること。</w:t>
      </w:r>
    </w:p>
    <w:p w:rsidR="0082792B" w:rsidRPr="006B6EB7" w:rsidRDefault="0082792B" w:rsidP="00AE5E76">
      <w:pPr>
        <w:autoSpaceDE w:val="0"/>
        <w:autoSpaceDN w:val="0"/>
        <w:adjustRightInd w:val="0"/>
        <w:jc w:val="left"/>
        <w:rPr>
          <w:rFonts w:asciiTheme="minorEastAsia" w:hAnsiTheme="minorEastAsia" w:cs="MS-Mincho"/>
          <w:kern w:val="0"/>
          <w:sz w:val="20"/>
          <w:szCs w:val="20"/>
        </w:rPr>
      </w:pPr>
    </w:p>
    <w:p w:rsidR="00AE5E76" w:rsidRPr="006B6EB7" w:rsidRDefault="00AE5E76" w:rsidP="0082792B">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1 </w:t>
      </w:r>
      <w:r w:rsidRPr="006B6EB7">
        <w:rPr>
          <w:rFonts w:asciiTheme="minorEastAsia" w:hAnsiTheme="minorEastAsia" w:cs="MS-Mincho" w:hint="eastAsia"/>
          <w:kern w:val="0"/>
          <w:sz w:val="20"/>
          <w:szCs w:val="20"/>
        </w:rPr>
        <w:t>密接な関係がある工事とは、工作物に一体性又は連続性が認められる工事又は施工にあたり相互に</w:t>
      </w:r>
      <w:r w:rsidR="0082792B" w:rsidRPr="006B6EB7">
        <w:rPr>
          <w:rFonts w:asciiTheme="minorEastAsia" w:hAnsiTheme="minorEastAsia" w:cs="MS-Mincho" w:hint="eastAsia"/>
          <w:kern w:val="0"/>
          <w:sz w:val="20"/>
          <w:szCs w:val="20"/>
        </w:rPr>
        <w:t xml:space="preserve">　　　　　</w:t>
      </w:r>
      <w:r w:rsidRPr="006B6EB7">
        <w:rPr>
          <w:rFonts w:asciiTheme="minorEastAsia" w:hAnsiTheme="minorEastAsia" w:cs="MS-Mincho" w:hint="eastAsia"/>
          <w:kern w:val="0"/>
          <w:sz w:val="20"/>
          <w:szCs w:val="20"/>
        </w:rPr>
        <w:t>調整を要する工事をいう。</w:t>
      </w:r>
    </w:p>
    <w:p w:rsidR="00AE5E76" w:rsidRPr="006B6EB7" w:rsidRDefault="00AE5E76" w:rsidP="0082792B">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(5) </w:t>
      </w:r>
      <w:r w:rsidRPr="006B6EB7">
        <w:rPr>
          <w:rFonts w:asciiTheme="majorEastAsia" w:eastAsiaTheme="majorEastAsia" w:hAnsiTheme="majorEastAsia" w:cs="MS-Gothic" w:hint="eastAsia"/>
          <w:kern w:val="0"/>
          <w:sz w:val="20"/>
          <w:szCs w:val="20"/>
        </w:rPr>
        <w:t>資本的関係・人的関係調書（様式４）</w:t>
      </w:r>
    </w:p>
    <w:p w:rsidR="00AE5E76" w:rsidRPr="006B6EB7" w:rsidRDefault="00AE5E76" w:rsidP="0082792B">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次の関係にある場合は、必ず記載して提出すること（</w:t>
      </w:r>
      <w:r w:rsidRPr="006B6EB7">
        <w:rPr>
          <w:rFonts w:asciiTheme="minorEastAsia" w:hAnsiTheme="minorEastAsia" w:cs="MS-Mincho" w:hint="eastAsia"/>
          <w:kern w:val="0"/>
          <w:sz w:val="20"/>
          <w:szCs w:val="20"/>
          <w:u w:val="wave"/>
        </w:rPr>
        <w:t>記載の対象は、広島市建設工事競争入札参加資格者又は広島市建設コンサルタント業務等競争入札参加資格者として認定されている者</w:t>
      </w:r>
      <w:r w:rsidRPr="006B6EB7">
        <w:rPr>
          <w:rFonts w:asciiTheme="minorEastAsia" w:hAnsiTheme="minorEastAsia" w:cs="MS-Mincho" w:hint="eastAsia"/>
          <w:kern w:val="0"/>
          <w:sz w:val="20"/>
          <w:szCs w:val="20"/>
        </w:rPr>
        <w:t>）。</w:t>
      </w:r>
    </w:p>
    <w:p w:rsidR="00AE5E76" w:rsidRPr="006B6EB7" w:rsidRDefault="00AE5E76" w:rsidP="00AC14FE">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１</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資本的関係に関する事項</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親会社と子会社</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親会社が同一である子会社</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代表権を有する者が同一である会社</w:t>
      </w:r>
    </w:p>
    <w:p w:rsidR="00AE5E76" w:rsidRPr="006B6EB7" w:rsidRDefault="00AE5E76" w:rsidP="00AC14FE">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２</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人的関係に関する事項</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役員が兼任している会社（一方の会社の役員が他方の会社の管財人（会社更生法第６７条第１</w:t>
      </w:r>
      <w:r w:rsidRPr="006B6EB7">
        <w:rPr>
          <w:rFonts w:asciiTheme="minorEastAsia" w:hAnsiTheme="minorEastAsia" w:cs="MS-Mincho" w:hint="eastAsia"/>
          <w:kern w:val="0"/>
          <w:sz w:val="20"/>
          <w:szCs w:val="20"/>
        </w:rPr>
        <w:lastRenderedPageBreak/>
        <w:t>項又は民事再生法第６４条第２項の規定により選任された管財人をいう。）を兼任している場合を含む。）</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役員が夫婦、親子又は兄弟姉妹の関係にある会社</w:t>
      </w:r>
    </w:p>
    <w:p w:rsidR="00AE5E76" w:rsidRPr="006B6EB7" w:rsidRDefault="00AE5E76" w:rsidP="00AC14FE">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３</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複合的関係に関する事項</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上記１及び２が複合した関係にある会社</w:t>
      </w:r>
    </w:p>
    <w:p w:rsidR="00AE5E76" w:rsidRPr="006B6EB7" w:rsidRDefault="00AE5E76" w:rsidP="00AC14FE">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４</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その他（１又は２と同視しうる関係があると認められる場合）</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本店、支店等の営業所の所在地が同一場所にあり入札の適正さが阻害されると認められる会社</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社員が他の会社の事務や営業にかかわっており入札の適正さが阻害されると認められる会社</w:t>
      </w:r>
    </w:p>
    <w:p w:rsidR="00AE5E76" w:rsidRPr="006B6EB7" w:rsidRDefault="00AE5E76" w:rsidP="00AC14FE">
      <w:pPr>
        <w:autoSpaceDE w:val="0"/>
        <w:autoSpaceDN w:val="0"/>
        <w:adjustRightInd w:val="0"/>
        <w:ind w:leftChars="400" w:left="84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その他入札の適正さが阻害されると認められる会社</w:t>
      </w:r>
    </w:p>
    <w:p w:rsidR="00AE5E76" w:rsidRPr="006B6EB7" w:rsidRDefault="00AE5E76" w:rsidP="00AC14FE">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なお、上記に該当するものがない場合は、該当がない旨の誓約として提出すること。</w:t>
      </w:r>
    </w:p>
    <w:p w:rsidR="00AE5E76" w:rsidRPr="006B6EB7" w:rsidRDefault="00AE5E76" w:rsidP="00AC14FE">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また、虚偽の申告を行ったものは指名停止措置を取ることがあるので、注意すること。</w:t>
      </w:r>
    </w:p>
    <w:p w:rsidR="00AE5E76" w:rsidRPr="006B6EB7" w:rsidRDefault="00AE5E76" w:rsidP="00AC14FE">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イ</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に記載した設計業務の受託者又は当該受託者と資本的関係若しくは人的関係がある建設業者は入札に参加できない。</w:t>
      </w:r>
    </w:p>
    <w:p w:rsidR="00AE5E76" w:rsidRPr="006B6EB7" w:rsidRDefault="00AE5E76" w:rsidP="00AC14FE">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ウ</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この書類を提出したことにより、アのいずれかに該当することが判明した場合、関係の</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ある者が同一の入札に参加したときは、これらの者の入札を全て無効とする。</w:t>
      </w: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wave"/>
        </w:rPr>
      </w:pPr>
      <w:r w:rsidRPr="006B6EB7">
        <w:rPr>
          <w:rFonts w:asciiTheme="majorEastAsia" w:eastAsiaTheme="majorEastAsia" w:hAnsiTheme="majorEastAsia" w:cs="MS-Gothic"/>
          <w:kern w:val="0"/>
          <w:sz w:val="20"/>
          <w:szCs w:val="20"/>
          <w:u w:val="wave"/>
        </w:rPr>
        <w:t xml:space="preserve">(6) </w:t>
      </w:r>
      <w:r w:rsidRPr="006B6EB7">
        <w:rPr>
          <w:rFonts w:asciiTheme="majorEastAsia" w:eastAsiaTheme="majorEastAsia" w:hAnsiTheme="majorEastAsia" w:cs="MS-Gothic" w:hint="eastAsia"/>
          <w:kern w:val="0"/>
          <w:sz w:val="20"/>
          <w:szCs w:val="20"/>
          <w:u w:val="wave"/>
        </w:rPr>
        <w:t>広島</w:t>
      </w:r>
      <w:r w:rsidRPr="006B6EB7">
        <w:rPr>
          <w:rFonts w:asciiTheme="majorEastAsia" w:eastAsiaTheme="majorEastAsia" w:hAnsiTheme="majorEastAsia" w:cs="ＭＳ 明朝" w:hint="eastAsia"/>
          <w:kern w:val="0"/>
          <w:sz w:val="20"/>
          <w:szCs w:val="20"/>
          <w:u w:val="wave"/>
        </w:rPr>
        <w:t>市</w:t>
      </w:r>
      <w:r w:rsidRPr="006B6EB7">
        <w:rPr>
          <w:rFonts w:asciiTheme="majorEastAsia" w:eastAsiaTheme="majorEastAsia" w:hAnsiTheme="majorEastAsia" w:cs="ＦＦ特殊１１２" w:hint="eastAsia"/>
          <w:kern w:val="0"/>
          <w:sz w:val="20"/>
          <w:szCs w:val="20"/>
          <w:u w:val="wave"/>
        </w:rPr>
        <w:t>税の</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税証明書（写し）</w:t>
      </w:r>
    </w:p>
    <w:p w:rsidR="00AE5E76" w:rsidRPr="006B6EB7" w:rsidRDefault="00AE5E76" w:rsidP="00AC14FE">
      <w:pPr>
        <w:autoSpaceDE w:val="0"/>
        <w:autoSpaceDN w:val="0"/>
        <w:adjustRightInd w:val="0"/>
        <w:ind w:leftChars="100" w:left="210"/>
        <w:jc w:val="left"/>
        <w:rPr>
          <w:rFonts w:asciiTheme="majorEastAsia" w:eastAsiaTheme="majorEastAsia" w:hAnsiTheme="majorEastAsia" w:cs="MS-Gothic"/>
          <w:kern w:val="0"/>
          <w:sz w:val="20"/>
          <w:szCs w:val="20"/>
          <w:u w:val="wave"/>
        </w:rPr>
      </w:pPr>
      <w:r w:rsidRPr="006B6EB7">
        <w:rPr>
          <w:rFonts w:asciiTheme="majorEastAsia" w:eastAsiaTheme="majorEastAsia" w:hAnsiTheme="majorEastAsia" w:cs="MS-Gothic" w:hint="eastAsia"/>
          <w:kern w:val="0"/>
          <w:sz w:val="20"/>
          <w:szCs w:val="20"/>
          <w:u w:val="wave"/>
        </w:rPr>
        <w:t>「平成○○年○</w:t>
      </w:r>
      <w:r w:rsidRPr="006B6EB7">
        <w:rPr>
          <w:rFonts w:asciiTheme="majorEastAsia" w:eastAsiaTheme="majorEastAsia" w:hAnsiTheme="majorEastAsia" w:cs="ＭＳ 明朝" w:hint="eastAsia"/>
          <w:kern w:val="0"/>
          <w:sz w:val="20"/>
          <w:szCs w:val="20"/>
          <w:u w:val="wave"/>
        </w:rPr>
        <w:t>月</w:t>
      </w:r>
      <w:r w:rsidRPr="006B6EB7">
        <w:rPr>
          <w:rFonts w:asciiTheme="majorEastAsia" w:eastAsiaTheme="majorEastAsia" w:hAnsiTheme="majorEastAsia" w:cs="ＦＦ特殊１１２" w:hint="eastAsia"/>
          <w:kern w:val="0"/>
          <w:sz w:val="20"/>
          <w:szCs w:val="20"/>
          <w:u w:val="wave"/>
        </w:rPr>
        <w:t>○○日</w:t>
      </w:r>
      <w:r w:rsidRPr="006B6EB7">
        <w:rPr>
          <w:rFonts w:asciiTheme="majorEastAsia" w:eastAsiaTheme="majorEastAsia" w:hAnsiTheme="majorEastAsia" w:cs="MS-Gothic"/>
          <w:kern w:val="0"/>
          <w:sz w:val="20"/>
          <w:szCs w:val="20"/>
          <w:u w:val="wave"/>
        </w:rPr>
        <w:t>(</w:t>
      </w:r>
      <w:r w:rsidRPr="006B6EB7">
        <w:rPr>
          <w:rFonts w:asciiTheme="majorEastAsia" w:eastAsiaTheme="majorEastAsia" w:hAnsiTheme="majorEastAsia" w:cs="MS-Gothic" w:hint="eastAsia"/>
          <w:kern w:val="0"/>
          <w:sz w:val="20"/>
          <w:szCs w:val="20"/>
          <w:u w:val="wave"/>
        </w:rPr>
        <w:t>直近の証明可</w:t>
      </w:r>
      <w:r w:rsidRPr="006B6EB7">
        <w:rPr>
          <w:rFonts w:asciiTheme="majorEastAsia" w:eastAsiaTheme="majorEastAsia" w:hAnsiTheme="majorEastAsia" w:cs="ＭＳ 明朝" w:hint="eastAsia"/>
          <w:kern w:val="0"/>
          <w:sz w:val="20"/>
          <w:szCs w:val="20"/>
          <w:u w:val="wave"/>
        </w:rPr>
        <w:t>能</w:t>
      </w:r>
      <w:r w:rsidRPr="006B6EB7">
        <w:rPr>
          <w:rFonts w:asciiTheme="majorEastAsia" w:eastAsiaTheme="majorEastAsia" w:hAnsiTheme="majorEastAsia" w:cs="ＦＦ特殊１１２" w:hint="eastAsia"/>
          <w:kern w:val="0"/>
          <w:sz w:val="20"/>
          <w:szCs w:val="20"/>
          <w:u w:val="wave"/>
        </w:rPr>
        <w:t>な日</w:t>
      </w:r>
      <w:r w:rsidRPr="006B6EB7">
        <w:rPr>
          <w:rFonts w:asciiTheme="majorEastAsia" w:eastAsiaTheme="majorEastAsia" w:hAnsiTheme="majorEastAsia" w:cs="MS-Gothic"/>
          <w:kern w:val="0"/>
          <w:sz w:val="20"/>
          <w:szCs w:val="20"/>
          <w:u w:val="wave"/>
        </w:rPr>
        <w:t>)</w:t>
      </w:r>
      <w:r w:rsidRPr="006B6EB7">
        <w:rPr>
          <w:rFonts w:asciiTheme="majorEastAsia" w:eastAsiaTheme="majorEastAsia" w:hAnsiTheme="majorEastAsia" w:cs="ＭＳ 明朝" w:hint="eastAsia"/>
          <w:kern w:val="0"/>
          <w:sz w:val="20"/>
          <w:szCs w:val="20"/>
          <w:u w:val="wave"/>
        </w:rPr>
        <w:t>以</w:t>
      </w:r>
      <w:r w:rsidRPr="006B6EB7">
        <w:rPr>
          <w:rFonts w:asciiTheme="majorEastAsia" w:eastAsiaTheme="majorEastAsia" w:hAnsiTheme="majorEastAsia" w:cs="ＦＦ特殊１１２" w:hint="eastAsia"/>
          <w:kern w:val="0"/>
          <w:sz w:val="20"/>
          <w:szCs w:val="20"/>
          <w:u w:val="wave"/>
        </w:rPr>
        <w:t>前に</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付すべき</w:t>
      </w:r>
      <w:r w:rsidRPr="006B6EB7">
        <w:rPr>
          <w:rFonts w:asciiTheme="majorEastAsia" w:eastAsiaTheme="majorEastAsia" w:hAnsiTheme="majorEastAsia" w:cs="ＭＳ 明朝" w:hint="eastAsia"/>
          <w:kern w:val="0"/>
          <w:sz w:val="20"/>
          <w:szCs w:val="20"/>
          <w:u w:val="wave"/>
        </w:rPr>
        <w:t>市</w:t>
      </w:r>
      <w:r w:rsidRPr="006B6EB7">
        <w:rPr>
          <w:rFonts w:asciiTheme="majorEastAsia" w:eastAsiaTheme="majorEastAsia" w:hAnsiTheme="majorEastAsia" w:cs="ＦＦ特殊１１２" w:hint="eastAsia"/>
          <w:kern w:val="0"/>
          <w:sz w:val="20"/>
          <w:szCs w:val="20"/>
          <w:u w:val="wave"/>
        </w:rPr>
        <w:t>税について、滞</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の税額がない。」旨の記載</w:t>
      </w:r>
      <w:r w:rsidRPr="006B6EB7">
        <w:rPr>
          <w:rFonts w:asciiTheme="majorEastAsia" w:eastAsiaTheme="majorEastAsia" w:hAnsiTheme="majorEastAsia" w:cs="MS-Gothic" w:hint="eastAsia"/>
          <w:kern w:val="0"/>
          <w:sz w:val="20"/>
          <w:szCs w:val="20"/>
          <w:u w:val="wave"/>
        </w:rPr>
        <w:t>のある本</w:t>
      </w:r>
      <w:r w:rsidRPr="006B6EB7">
        <w:rPr>
          <w:rFonts w:asciiTheme="majorEastAsia" w:eastAsiaTheme="majorEastAsia" w:hAnsiTheme="majorEastAsia" w:cs="ＭＳ 明朝" w:hint="eastAsia"/>
          <w:kern w:val="0"/>
          <w:sz w:val="20"/>
          <w:szCs w:val="20"/>
          <w:u w:val="wave"/>
        </w:rPr>
        <w:t>市</w:t>
      </w:r>
      <w:r w:rsidRPr="006B6EB7">
        <w:rPr>
          <w:rFonts w:asciiTheme="majorEastAsia" w:eastAsiaTheme="majorEastAsia" w:hAnsiTheme="majorEastAsia" w:cs="ＦＦ特殊１１２" w:hint="eastAsia"/>
          <w:kern w:val="0"/>
          <w:sz w:val="20"/>
          <w:szCs w:val="20"/>
          <w:u w:val="wave"/>
        </w:rPr>
        <w:t>の</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税証明書の写しを添付すること。</w:t>
      </w:r>
    </w:p>
    <w:p w:rsidR="00AE5E76" w:rsidRPr="006B6EB7" w:rsidRDefault="00AE5E76" w:rsidP="00AC14FE">
      <w:pPr>
        <w:autoSpaceDE w:val="0"/>
        <w:autoSpaceDN w:val="0"/>
        <w:adjustRightInd w:val="0"/>
        <w:ind w:firstLineChars="100" w:firstLine="200"/>
        <w:jc w:val="left"/>
        <w:rPr>
          <w:rFonts w:asciiTheme="minorEastAsia" w:hAnsiTheme="minorEastAsia" w:cs="MS-Gothic"/>
          <w:kern w:val="0"/>
          <w:sz w:val="20"/>
          <w:szCs w:val="20"/>
        </w:rPr>
      </w:pPr>
      <w:r w:rsidRPr="006B6EB7">
        <w:rPr>
          <w:rFonts w:asciiTheme="majorEastAsia" w:eastAsiaTheme="majorEastAsia" w:hAnsiTheme="majorEastAsia" w:cs="MS-Gothic"/>
          <w:kern w:val="0"/>
          <w:sz w:val="20"/>
          <w:szCs w:val="20"/>
          <w:u w:val="wave"/>
        </w:rPr>
        <w:t>(</w:t>
      </w:r>
      <w:r w:rsidRPr="006B6EB7">
        <w:rPr>
          <w:rFonts w:asciiTheme="majorEastAsia" w:eastAsiaTheme="majorEastAsia" w:hAnsiTheme="majorEastAsia" w:cs="MS-Gothic" w:hint="eastAsia"/>
          <w:kern w:val="0"/>
          <w:sz w:val="20"/>
          <w:szCs w:val="20"/>
          <w:u w:val="wave"/>
        </w:rPr>
        <w:t>証明年</w:t>
      </w:r>
      <w:r w:rsidRPr="006B6EB7">
        <w:rPr>
          <w:rFonts w:asciiTheme="majorEastAsia" w:eastAsiaTheme="majorEastAsia" w:hAnsiTheme="majorEastAsia" w:cs="ＭＳ 明朝" w:hint="eastAsia"/>
          <w:kern w:val="0"/>
          <w:sz w:val="20"/>
          <w:szCs w:val="20"/>
          <w:u w:val="wave"/>
        </w:rPr>
        <w:t>月</w:t>
      </w:r>
      <w:r w:rsidRPr="006B6EB7">
        <w:rPr>
          <w:rFonts w:asciiTheme="majorEastAsia" w:eastAsiaTheme="majorEastAsia" w:hAnsiTheme="majorEastAsia" w:cs="ＦＦ特殊１１２" w:hint="eastAsia"/>
          <w:kern w:val="0"/>
          <w:sz w:val="20"/>
          <w:szCs w:val="20"/>
          <w:u w:val="wave"/>
        </w:rPr>
        <w:t>日が資格確認申請書提出日から３か</w:t>
      </w:r>
      <w:r w:rsidRPr="006B6EB7">
        <w:rPr>
          <w:rFonts w:asciiTheme="majorEastAsia" w:eastAsiaTheme="majorEastAsia" w:hAnsiTheme="majorEastAsia" w:cs="ＭＳ 明朝" w:hint="eastAsia"/>
          <w:kern w:val="0"/>
          <w:sz w:val="20"/>
          <w:szCs w:val="20"/>
          <w:u w:val="wave"/>
        </w:rPr>
        <w:t>月</w:t>
      </w:r>
      <w:r w:rsidRPr="006B6EB7">
        <w:rPr>
          <w:rFonts w:asciiTheme="majorEastAsia" w:eastAsiaTheme="majorEastAsia" w:hAnsiTheme="majorEastAsia" w:cs="ＦＦ特殊１１２" w:hint="eastAsia"/>
          <w:kern w:val="0"/>
          <w:sz w:val="20"/>
          <w:szCs w:val="20"/>
          <w:u w:val="wave"/>
        </w:rPr>
        <w:t>前の日</w:t>
      </w:r>
      <w:r w:rsidRPr="006B6EB7">
        <w:rPr>
          <w:rFonts w:asciiTheme="majorEastAsia" w:eastAsiaTheme="majorEastAsia" w:hAnsiTheme="majorEastAsia" w:cs="ＭＳ 明朝" w:hint="eastAsia"/>
          <w:kern w:val="0"/>
          <w:sz w:val="20"/>
          <w:szCs w:val="20"/>
          <w:u w:val="wave"/>
        </w:rPr>
        <w:t>以</w:t>
      </w:r>
      <w:r w:rsidRPr="006B6EB7">
        <w:rPr>
          <w:rFonts w:asciiTheme="majorEastAsia" w:eastAsiaTheme="majorEastAsia" w:hAnsiTheme="majorEastAsia" w:cs="MS-Gothic" w:hint="eastAsia"/>
          <w:kern w:val="0"/>
          <w:sz w:val="20"/>
          <w:szCs w:val="20"/>
          <w:u w:val="wave"/>
        </w:rPr>
        <w:t>降のものに限る。</w:t>
      </w:r>
      <w:r w:rsidRPr="006B6EB7">
        <w:rPr>
          <w:rFonts w:asciiTheme="majorEastAsia" w:eastAsiaTheme="majorEastAsia" w:hAnsiTheme="majorEastAsia" w:cs="MS-Gothic"/>
          <w:kern w:val="0"/>
          <w:sz w:val="20"/>
          <w:szCs w:val="20"/>
          <w:u w:val="wave"/>
        </w:rPr>
        <w:t>)</w:t>
      </w:r>
    </w:p>
    <w:p w:rsidR="00AE5E76" w:rsidRPr="006B6EB7" w:rsidRDefault="00AE5E76" w:rsidP="00AC14FE">
      <w:pPr>
        <w:autoSpaceDE w:val="0"/>
        <w:autoSpaceDN w:val="0"/>
        <w:adjustRightInd w:val="0"/>
        <w:ind w:leftChars="100" w:left="21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納税証明書の請求方法等については、「入札等に参加するための納税証明書について」（広島市のホームページに掲載）を参照すること。</w:t>
      </w:r>
    </w:p>
    <w:p w:rsidR="00AE5E76" w:rsidRPr="006B6EB7" w:rsidRDefault="00AE5E76" w:rsidP="00AC14FE">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納税証明書の有効期限については次の例を参照のこと。</w:t>
      </w:r>
    </w:p>
    <w:p w:rsidR="00AC14FE" w:rsidRPr="006B6EB7" w:rsidRDefault="00AE5E76" w:rsidP="00AC14FE">
      <w:pPr>
        <w:autoSpaceDE w:val="0"/>
        <w:autoSpaceDN w:val="0"/>
        <w:adjustRightInd w:val="0"/>
        <w:ind w:firstLineChars="300" w:firstLine="618"/>
        <w:rPr>
          <w:rFonts w:asciiTheme="minorEastAsia" w:hAnsiTheme="minorEastAsia" w:cs="MS-Mincho"/>
          <w:kern w:val="0"/>
          <w:sz w:val="20"/>
          <w:szCs w:val="20"/>
        </w:rPr>
      </w:pPr>
      <w:r w:rsidRPr="006B6EB7">
        <w:rPr>
          <w:rFonts w:asciiTheme="minorEastAsia" w:hAnsiTheme="minorEastAsia" w:cs="MS-Mincho" w:hint="eastAsia"/>
          <w:spacing w:val="3"/>
          <w:kern w:val="0"/>
          <w:sz w:val="20"/>
          <w:szCs w:val="20"/>
          <w:fitText w:val="9400" w:id="912528640"/>
        </w:rPr>
        <w:t>・資格確認申請書提出日が平成２７年５月７日の場合</w:t>
      </w:r>
      <w:r w:rsidRPr="006B6EB7">
        <w:rPr>
          <w:rFonts w:asciiTheme="minorEastAsia" w:hAnsiTheme="minorEastAsia" w:cs="MS-Mincho"/>
          <w:spacing w:val="3"/>
          <w:kern w:val="0"/>
          <w:sz w:val="20"/>
          <w:szCs w:val="20"/>
          <w:fitText w:val="9400" w:id="912528640"/>
        </w:rPr>
        <w:t xml:space="preserve"> </w:t>
      </w:r>
      <w:r w:rsidRPr="006B6EB7">
        <w:rPr>
          <w:rFonts w:asciiTheme="minorEastAsia" w:hAnsiTheme="minorEastAsia" w:cs="MS-Mincho" w:hint="eastAsia"/>
          <w:spacing w:val="3"/>
          <w:kern w:val="0"/>
          <w:sz w:val="20"/>
          <w:szCs w:val="20"/>
          <w:fitText w:val="9400" w:id="912528640"/>
        </w:rPr>
        <w:t>⇒平成２７年２月７日以降の証明年月日のも</w:t>
      </w:r>
      <w:r w:rsidRPr="006B6EB7">
        <w:rPr>
          <w:rFonts w:asciiTheme="minorEastAsia" w:hAnsiTheme="minorEastAsia" w:cs="MS-Mincho" w:hint="eastAsia"/>
          <w:spacing w:val="15"/>
          <w:kern w:val="0"/>
          <w:sz w:val="20"/>
          <w:szCs w:val="20"/>
          <w:fitText w:val="9400" w:id="912528640"/>
        </w:rPr>
        <w:t>の</w:t>
      </w:r>
    </w:p>
    <w:p w:rsidR="00AE5E76" w:rsidRPr="006B6EB7" w:rsidRDefault="00AE5E76" w:rsidP="00AC14FE">
      <w:pPr>
        <w:autoSpaceDE w:val="0"/>
        <w:autoSpaceDN w:val="0"/>
        <w:adjustRightInd w:val="0"/>
        <w:jc w:val="left"/>
        <w:rPr>
          <w:rFonts w:asciiTheme="majorEastAsia" w:eastAsiaTheme="majorEastAsia" w:hAnsiTheme="majorEastAsia" w:cs="MS-Gothic"/>
          <w:kern w:val="0"/>
          <w:sz w:val="20"/>
          <w:szCs w:val="20"/>
          <w:u w:val="wave"/>
        </w:rPr>
      </w:pPr>
      <w:r w:rsidRPr="006B6EB7">
        <w:rPr>
          <w:rFonts w:asciiTheme="majorEastAsia" w:eastAsiaTheme="majorEastAsia" w:hAnsiTheme="majorEastAsia" w:cs="MS-Gothic"/>
          <w:kern w:val="0"/>
          <w:sz w:val="20"/>
          <w:szCs w:val="20"/>
          <w:u w:val="wave"/>
        </w:rPr>
        <w:t xml:space="preserve">(7) </w:t>
      </w:r>
      <w:r w:rsidRPr="006B6EB7">
        <w:rPr>
          <w:rFonts w:asciiTheme="majorEastAsia" w:eastAsiaTheme="majorEastAsia" w:hAnsiTheme="majorEastAsia" w:cs="MS-Gothic" w:hint="eastAsia"/>
          <w:kern w:val="0"/>
          <w:sz w:val="20"/>
          <w:szCs w:val="20"/>
          <w:u w:val="wave"/>
        </w:rPr>
        <w:t>消費税及び地方消費税の</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税証明書（写し）</w:t>
      </w:r>
    </w:p>
    <w:p w:rsidR="00AE5E76" w:rsidRPr="006B6EB7" w:rsidRDefault="00AE5E76" w:rsidP="00AC14FE">
      <w:pPr>
        <w:autoSpaceDE w:val="0"/>
        <w:autoSpaceDN w:val="0"/>
        <w:adjustRightInd w:val="0"/>
        <w:ind w:leftChars="100" w:left="210"/>
        <w:jc w:val="left"/>
        <w:rPr>
          <w:rFonts w:asciiTheme="majorEastAsia" w:eastAsiaTheme="majorEastAsia" w:hAnsiTheme="majorEastAsia" w:cs="MS-Gothic"/>
          <w:kern w:val="0"/>
          <w:sz w:val="20"/>
          <w:szCs w:val="20"/>
          <w:u w:val="wave"/>
        </w:rPr>
      </w:pPr>
      <w:r w:rsidRPr="006B6EB7">
        <w:rPr>
          <w:rFonts w:asciiTheme="majorEastAsia" w:eastAsiaTheme="majorEastAsia" w:hAnsiTheme="majorEastAsia" w:cs="MS-Gothic" w:hint="eastAsia"/>
          <w:kern w:val="0"/>
          <w:sz w:val="20"/>
          <w:szCs w:val="20"/>
          <w:u w:val="wave"/>
        </w:rPr>
        <w:t>「未</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の税額がない。」旨の記載のある税務署の</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税証明書</w:t>
      </w:r>
      <w:r w:rsidRPr="006B6EB7">
        <w:rPr>
          <w:rFonts w:asciiTheme="majorEastAsia" w:eastAsiaTheme="majorEastAsia" w:hAnsiTheme="majorEastAsia" w:cs="MS-Gothic"/>
          <w:kern w:val="0"/>
          <w:sz w:val="20"/>
          <w:szCs w:val="20"/>
          <w:u w:val="wave"/>
        </w:rPr>
        <w:t>(</w:t>
      </w:r>
      <w:r w:rsidRPr="006B6EB7">
        <w:rPr>
          <w:rFonts w:asciiTheme="majorEastAsia" w:eastAsiaTheme="majorEastAsia" w:hAnsiTheme="majorEastAsia" w:cs="MS-Gothic" w:hint="eastAsia"/>
          <w:kern w:val="0"/>
          <w:sz w:val="20"/>
          <w:szCs w:val="20"/>
          <w:u w:val="wave"/>
        </w:rPr>
        <w:t>「その３」「その３の２」「その３の３」のいずれか</w:t>
      </w:r>
      <w:r w:rsidRPr="006B6EB7">
        <w:rPr>
          <w:rFonts w:asciiTheme="majorEastAsia" w:eastAsiaTheme="majorEastAsia" w:hAnsiTheme="majorEastAsia" w:cs="MS-Gothic"/>
          <w:kern w:val="0"/>
          <w:sz w:val="20"/>
          <w:szCs w:val="20"/>
          <w:u w:val="wave"/>
        </w:rPr>
        <w:t>)</w:t>
      </w:r>
      <w:r w:rsidRPr="006B6EB7">
        <w:rPr>
          <w:rFonts w:asciiTheme="majorEastAsia" w:eastAsiaTheme="majorEastAsia" w:hAnsiTheme="majorEastAsia" w:cs="MS-Gothic" w:hint="eastAsia"/>
          <w:kern w:val="0"/>
          <w:sz w:val="20"/>
          <w:szCs w:val="20"/>
          <w:u w:val="wave"/>
        </w:rPr>
        <w:t>の写しを添付すること。</w:t>
      </w:r>
      <w:r w:rsidRPr="006B6EB7">
        <w:rPr>
          <w:rFonts w:asciiTheme="majorEastAsia" w:eastAsiaTheme="majorEastAsia" w:hAnsiTheme="majorEastAsia" w:cs="MS-Gothic"/>
          <w:kern w:val="0"/>
          <w:sz w:val="20"/>
          <w:szCs w:val="20"/>
          <w:u w:val="wave"/>
        </w:rPr>
        <w:t>(</w:t>
      </w:r>
      <w:r w:rsidRPr="006B6EB7">
        <w:rPr>
          <w:rFonts w:asciiTheme="majorEastAsia" w:eastAsiaTheme="majorEastAsia" w:hAnsiTheme="majorEastAsia" w:cs="MS-Gothic" w:hint="eastAsia"/>
          <w:kern w:val="0"/>
          <w:sz w:val="20"/>
          <w:szCs w:val="20"/>
          <w:u w:val="wave"/>
        </w:rPr>
        <w:t>電子</w:t>
      </w:r>
      <w:r w:rsidRPr="006B6EB7">
        <w:rPr>
          <w:rFonts w:asciiTheme="majorEastAsia" w:eastAsiaTheme="majorEastAsia" w:hAnsiTheme="majorEastAsia" w:cs="ＭＳ 明朝" w:hint="eastAsia"/>
          <w:kern w:val="0"/>
          <w:sz w:val="20"/>
          <w:szCs w:val="20"/>
          <w:u w:val="wave"/>
        </w:rPr>
        <w:t>納</w:t>
      </w:r>
      <w:r w:rsidRPr="006B6EB7">
        <w:rPr>
          <w:rFonts w:asciiTheme="majorEastAsia" w:eastAsiaTheme="majorEastAsia" w:hAnsiTheme="majorEastAsia" w:cs="ＦＦ特殊１１２" w:hint="eastAsia"/>
          <w:kern w:val="0"/>
          <w:sz w:val="20"/>
          <w:szCs w:val="20"/>
          <w:u w:val="wave"/>
        </w:rPr>
        <w:t>税証明書は不可</w:t>
      </w:r>
      <w:r w:rsidRPr="006B6EB7">
        <w:rPr>
          <w:rFonts w:asciiTheme="majorEastAsia" w:eastAsiaTheme="majorEastAsia" w:hAnsiTheme="majorEastAsia" w:cs="MS-Gothic"/>
          <w:kern w:val="0"/>
          <w:sz w:val="20"/>
          <w:szCs w:val="20"/>
          <w:u w:val="wave"/>
        </w:rPr>
        <w:t>)</w:t>
      </w:r>
    </w:p>
    <w:p w:rsidR="00AE5E76" w:rsidRPr="006B6EB7" w:rsidRDefault="00AE5E76" w:rsidP="00AC14FE">
      <w:pPr>
        <w:autoSpaceDE w:val="0"/>
        <w:autoSpaceDN w:val="0"/>
        <w:adjustRightInd w:val="0"/>
        <w:ind w:firstLineChars="100" w:firstLine="200"/>
        <w:jc w:val="left"/>
        <w:rPr>
          <w:rFonts w:asciiTheme="minorEastAsia" w:hAnsiTheme="minorEastAsia" w:cs="MS-Gothic"/>
          <w:kern w:val="0"/>
          <w:sz w:val="20"/>
          <w:szCs w:val="20"/>
        </w:rPr>
      </w:pPr>
      <w:r w:rsidRPr="006B6EB7">
        <w:rPr>
          <w:rFonts w:asciiTheme="majorEastAsia" w:eastAsiaTheme="majorEastAsia" w:hAnsiTheme="majorEastAsia" w:cs="MS-Gothic"/>
          <w:kern w:val="0"/>
          <w:sz w:val="20"/>
          <w:szCs w:val="20"/>
          <w:u w:val="wave"/>
        </w:rPr>
        <w:t>(</w:t>
      </w:r>
      <w:r w:rsidRPr="006B6EB7">
        <w:rPr>
          <w:rFonts w:asciiTheme="majorEastAsia" w:eastAsiaTheme="majorEastAsia" w:hAnsiTheme="majorEastAsia" w:cs="MS-Gothic" w:hint="eastAsia"/>
          <w:kern w:val="0"/>
          <w:sz w:val="20"/>
          <w:szCs w:val="20"/>
          <w:u w:val="wave"/>
        </w:rPr>
        <w:t>証明年</w:t>
      </w:r>
      <w:r w:rsidRPr="006B6EB7">
        <w:rPr>
          <w:rFonts w:asciiTheme="majorEastAsia" w:eastAsiaTheme="majorEastAsia" w:hAnsiTheme="majorEastAsia" w:cs="ＭＳ 明朝" w:hint="eastAsia"/>
          <w:kern w:val="0"/>
          <w:sz w:val="20"/>
          <w:szCs w:val="20"/>
          <w:u w:val="wave"/>
        </w:rPr>
        <w:t>月</w:t>
      </w:r>
      <w:r w:rsidRPr="006B6EB7">
        <w:rPr>
          <w:rFonts w:asciiTheme="majorEastAsia" w:eastAsiaTheme="majorEastAsia" w:hAnsiTheme="majorEastAsia" w:cs="ＦＦ特殊１１２" w:hint="eastAsia"/>
          <w:kern w:val="0"/>
          <w:sz w:val="20"/>
          <w:szCs w:val="20"/>
          <w:u w:val="wave"/>
        </w:rPr>
        <w:t>日が資格確認申請書提出日から３か</w:t>
      </w:r>
      <w:r w:rsidRPr="006B6EB7">
        <w:rPr>
          <w:rFonts w:asciiTheme="majorEastAsia" w:eastAsiaTheme="majorEastAsia" w:hAnsiTheme="majorEastAsia" w:cs="ＭＳ 明朝" w:hint="eastAsia"/>
          <w:kern w:val="0"/>
          <w:sz w:val="20"/>
          <w:szCs w:val="20"/>
          <w:u w:val="wave"/>
        </w:rPr>
        <w:t>月</w:t>
      </w:r>
      <w:r w:rsidRPr="006B6EB7">
        <w:rPr>
          <w:rFonts w:asciiTheme="majorEastAsia" w:eastAsiaTheme="majorEastAsia" w:hAnsiTheme="majorEastAsia" w:cs="ＦＦ特殊１１２" w:hint="eastAsia"/>
          <w:kern w:val="0"/>
          <w:sz w:val="20"/>
          <w:szCs w:val="20"/>
          <w:u w:val="wave"/>
        </w:rPr>
        <w:t>前の日</w:t>
      </w:r>
      <w:r w:rsidRPr="006B6EB7">
        <w:rPr>
          <w:rFonts w:asciiTheme="majorEastAsia" w:eastAsiaTheme="majorEastAsia" w:hAnsiTheme="majorEastAsia" w:cs="ＭＳ 明朝" w:hint="eastAsia"/>
          <w:kern w:val="0"/>
          <w:sz w:val="20"/>
          <w:szCs w:val="20"/>
          <w:u w:val="wave"/>
        </w:rPr>
        <w:t>以</w:t>
      </w:r>
      <w:r w:rsidRPr="006B6EB7">
        <w:rPr>
          <w:rFonts w:asciiTheme="majorEastAsia" w:eastAsiaTheme="majorEastAsia" w:hAnsiTheme="majorEastAsia" w:cs="ＦＦ特殊１１２" w:hint="eastAsia"/>
          <w:kern w:val="0"/>
          <w:sz w:val="20"/>
          <w:szCs w:val="20"/>
          <w:u w:val="wave"/>
        </w:rPr>
        <w:t>降のものに限る。</w:t>
      </w:r>
      <w:r w:rsidRPr="006B6EB7">
        <w:rPr>
          <w:rFonts w:asciiTheme="majorEastAsia" w:eastAsiaTheme="majorEastAsia" w:hAnsiTheme="majorEastAsia" w:cs="MS-Gothic"/>
          <w:kern w:val="0"/>
          <w:sz w:val="20"/>
          <w:szCs w:val="20"/>
          <w:u w:val="wave"/>
        </w:rPr>
        <w:t>)</w:t>
      </w:r>
    </w:p>
    <w:p w:rsidR="00AE5E76" w:rsidRPr="006B6EB7" w:rsidRDefault="00AE5E76" w:rsidP="00AC14FE">
      <w:pPr>
        <w:autoSpaceDE w:val="0"/>
        <w:autoSpaceDN w:val="0"/>
        <w:adjustRightInd w:val="0"/>
        <w:ind w:leftChars="100" w:left="21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納税証明書は、納税地を所管する税務署で発行されるので、消費税及び地方消費税の納税証明書</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未納の税額がないこと用</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の交付を受けたい旨申し出た上で、該当する税務署に請求すること。</w:t>
      </w:r>
    </w:p>
    <w:p w:rsidR="00AE5E76" w:rsidRPr="006B6EB7" w:rsidRDefault="00AE5E76" w:rsidP="00AC14FE">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納税証明書の請求方法等については、</w:t>
      </w:r>
      <w:r w:rsidRPr="006B6EB7">
        <w:rPr>
          <w:rFonts w:asciiTheme="minorEastAsia" w:hAnsiTheme="minorEastAsia" w:cs="MS-Mincho"/>
          <w:kern w:val="0"/>
          <w:sz w:val="20"/>
          <w:szCs w:val="20"/>
        </w:rPr>
        <w:t>http://www.nta.go.jp/tetsuzuki/nofu-shomei/shomei/01.htm</w:t>
      </w:r>
      <w:r w:rsidRPr="006B6EB7">
        <w:rPr>
          <w:rFonts w:asciiTheme="minorEastAsia" w:hAnsiTheme="minorEastAsia" w:cs="MS-Mincho" w:hint="eastAsia"/>
          <w:kern w:val="0"/>
          <w:sz w:val="20"/>
          <w:szCs w:val="20"/>
        </w:rPr>
        <w:t>を参照すること。</w:t>
      </w:r>
    </w:p>
    <w:p w:rsidR="00AE5E76" w:rsidRPr="006B6EB7" w:rsidRDefault="00AE5E76" w:rsidP="00AC14FE">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納税証明書の有効期限については</w:t>
      </w:r>
      <w:r w:rsidRPr="006B6EB7">
        <w:rPr>
          <w:rFonts w:asciiTheme="minorEastAsia" w:hAnsiTheme="minorEastAsia" w:cs="MS-Mincho"/>
          <w:kern w:val="0"/>
          <w:sz w:val="20"/>
          <w:szCs w:val="20"/>
        </w:rPr>
        <w:t>(6)</w:t>
      </w:r>
      <w:r w:rsidRPr="006B6EB7">
        <w:rPr>
          <w:rFonts w:asciiTheme="minorEastAsia" w:hAnsiTheme="minorEastAsia" w:cs="MS-Mincho" w:hint="eastAsia"/>
          <w:kern w:val="0"/>
          <w:sz w:val="20"/>
          <w:szCs w:val="20"/>
        </w:rPr>
        <w:t>の例を参照のこと。</w:t>
      </w:r>
    </w:p>
    <w:p w:rsidR="00AE5E76" w:rsidRPr="006B6EB7" w:rsidRDefault="00AE5E76" w:rsidP="00AC14FE">
      <w:pPr>
        <w:autoSpaceDE w:val="0"/>
        <w:autoSpaceDN w:val="0"/>
        <w:adjustRightInd w:val="0"/>
        <w:ind w:leftChars="71" w:left="349"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(8) </w:t>
      </w:r>
      <w:r w:rsidRPr="006B6EB7">
        <w:rPr>
          <w:rFonts w:asciiTheme="minorEastAsia" w:hAnsiTheme="minorEastAsia" w:cs="MS-Mincho" w:hint="eastAsia"/>
          <w:kern w:val="0"/>
          <w:sz w:val="20"/>
          <w:szCs w:val="20"/>
          <w:u w:val="wave"/>
        </w:rPr>
        <w:t>社会保険（健康保険及び厚生年金保険）・労働保険（雇用保険）への加入及び保険料の未納がないことの証明書類等</w:t>
      </w:r>
    </w:p>
    <w:p w:rsidR="00AE5E76" w:rsidRPr="006B6EB7" w:rsidRDefault="00AE5E76" w:rsidP="00AC14FE">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①加入</w:t>
      </w:r>
    </w:p>
    <w:p w:rsidR="00AE5E76" w:rsidRPr="006B6EB7" w:rsidRDefault="00AE5E76" w:rsidP="00AC14FE">
      <w:pPr>
        <w:autoSpaceDE w:val="0"/>
        <w:autoSpaceDN w:val="0"/>
        <w:adjustRightInd w:val="0"/>
        <w:ind w:leftChars="300" w:left="83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・各保険の加入状況を確認するためには、開札日前１年７か月以内の日を審査基準日とする経営規模等評価結果通知書・総合評定値通知書の写しを必要とするので、申請書等に必ず添付して提出すること。</w:t>
      </w:r>
    </w:p>
    <w:p w:rsidR="00AE5E76" w:rsidRPr="006B6EB7" w:rsidRDefault="00AE5E76" w:rsidP="00AC14FE">
      <w:pPr>
        <w:autoSpaceDE w:val="0"/>
        <w:autoSpaceDN w:val="0"/>
        <w:adjustRightInd w:val="0"/>
        <w:ind w:firstLineChars="300" w:firstLine="6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・各保険の加入義務の有無に対する確認方法については、広島市のホームページ</w:t>
      </w:r>
    </w:p>
    <w:p w:rsidR="00AE5E76" w:rsidRPr="006B6EB7" w:rsidRDefault="00AE5E76" w:rsidP="00F978D5">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http://www.city.hiroshima.lg.jp/</w:t>
      </w:r>
      <w:r w:rsidRPr="006B6EB7">
        <w:rPr>
          <w:rFonts w:asciiTheme="minorEastAsia" w:hAnsiTheme="minorEastAsia" w:cs="MS-Mincho" w:hint="eastAsia"/>
          <w:kern w:val="0"/>
          <w:sz w:val="20"/>
          <w:szCs w:val="20"/>
        </w:rPr>
        <w:t>）のトップページの「産業・雇用・ビジネス」→「入札・契約」→「入札契約制度の概要」→「工事」→「社会保険・労働保険加入等に係る体系図及び確認書類</w:t>
      </w:r>
      <w:r w:rsidRPr="006B6EB7">
        <w:rPr>
          <w:rFonts w:asciiTheme="minorEastAsia" w:hAnsiTheme="minorEastAsia" w:cs="MS-Mincho" w:hint="eastAsia"/>
          <w:kern w:val="0"/>
          <w:sz w:val="20"/>
          <w:szCs w:val="20"/>
        </w:rPr>
        <w:lastRenderedPageBreak/>
        <w:t>等」により確認すること。</w:t>
      </w:r>
    </w:p>
    <w:p w:rsidR="00AE5E76" w:rsidRPr="006B6EB7" w:rsidRDefault="00AE5E76" w:rsidP="00F978D5">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・なお、各保険への適用を受けない者については、「各保険の加入義務がないことの申立書」（社会保険・労働保険加入等に係る体系図及び確認書類等に参考様式として</w:t>
      </w:r>
      <w:r w:rsidRPr="006B6EB7">
        <w:rPr>
          <w:rFonts w:asciiTheme="minorEastAsia" w:hAnsiTheme="minorEastAsia" w:cs="MS-Mincho" w:hint="eastAsia"/>
          <w:kern w:val="0"/>
          <w:sz w:val="20"/>
          <w:szCs w:val="20"/>
          <w:bdr w:val="single" w:sz="4" w:space="0" w:color="auto"/>
        </w:rPr>
        <w:t>別添６</w:t>
      </w:r>
      <w:r w:rsidRPr="006B6EB7">
        <w:rPr>
          <w:rFonts w:asciiTheme="minorEastAsia" w:hAnsiTheme="minorEastAsia" w:cs="MS-Mincho" w:hint="eastAsia"/>
          <w:kern w:val="0"/>
          <w:sz w:val="20"/>
          <w:szCs w:val="20"/>
        </w:rPr>
        <w:t>あり）を提出すること。</w:t>
      </w:r>
    </w:p>
    <w:p w:rsidR="00AE5E76" w:rsidRPr="006B6EB7" w:rsidRDefault="00AE5E76" w:rsidP="00F978D5">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②未納がないことの確認</w:t>
      </w:r>
    </w:p>
    <w:p w:rsidR="00AE5E76" w:rsidRPr="006B6EB7" w:rsidRDefault="00AE5E76" w:rsidP="00F978D5">
      <w:pPr>
        <w:autoSpaceDE w:val="0"/>
        <w:autoSpaceDN w:val="0"/>
        <w:adjustRightInd w:val="0"/>
        <w:ind w:leftChars="200" w:left="42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過去２年間の保険料を対象（加入期間が２年に満たない場合は加入日から対象）とし、その期間未納がないことの証明書の写し（証明年月日が資格確認申請書提出日から３か月前の日以降のものに限る。）を提出すること。</w:t>
      </w:r>
    </w:p>
    <w:p w:rsidR="00AE5E76" w:rsidRPr="006B6EB7" w:rsidRDefault="00AE5E76" w:rsidP="00F978D5">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・証明書によらない場合等その他の確認方法については、広島市のホームページ</w:t>
      </w:r>
    </w:p>
    <w:p w:rsidR="00AE5E76" w:rsidRPr="006B6EB7" w:rsidRDefault="00AE5E76" w:rsidP="00F978D5">
      <w:pPr>
        <w:autoSpaceDE w:val="0"/>
        <w:autoSpaceDN w:val="0"/>
        <w:adjustRightInd w:val="0"/>
        <w:ind w:leftChars="200" w:left="42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http://www.city.hiroshima.lg.jp/</w:t>
      </w:r>
      <w:r w:rsidRPr="006B6EB7">
        <w:rPr>
          <w:rFonts w:asciiTheme="minorEastAsia" w:hAnsiTheme="minorEastAsia" w:cs="MS-Mincho" w:hint="eastAsia"/>
          <w:kern w:val="0"/>
          <w:sz w:val="20"/>
          <w:szCs w:val="20"/>
        </w:rPr>
        <w:t>）のトップページの「産業・雇用・ビジネス」→「入札・契約」→「入札契約制度の概要」→「工事」→「社会保険・労働保険加入等に係る体系図及び確認書類等」により確認すること。</w:t>
      </w:r>
    </w:p>
    <w:p w:rsidR="00AE5E76" w:rsidRPr="006B6EB7" w:rsidRDefault="00AE5E76" w:rsidP="00F978D5">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・なお、各保険料の納入に関する手続の詳細は、所轄する年金事務所や労働局等に問い合わせること。</w:t>
      </w:r>
    </w:p>
    <w:p w:rsidR="00AE5E76" w:rsidRPr="006B6EB7" w:rsidRDefault="00AE5E76" w:rsidP="00F978D5">
      <w:pPr>
        <w:autoSpaceDE w:val="0"/>
        <w:autoSpaceDN w:val="0"/>
        <w:adjustRightInd w:val="0"/>
        <w:ind w:firstLineChars="300" w:firstLine="6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証明書の有効期限については</w:t>
      </w:r>
      <w:r w:rsidRPr="006B6EB7">
        <w:rPr>
          <w:rFonts w:asciiTheme="minorEastAsia" w:hAnsiTheme="minorEastAsia" w:cs="MS-Mincho"/>
          <w:kern w:val="0"/>
          <w:sz w:val="20"/>
          <w:szCs w:val="20"/>
        </w:rPr>
        <w:t>(6)</w:t>
      </w:r>
      <w:r w:rsidRPr="006B6EB7">
        <w:rPr>
          <w:rFonts w:asciiTheme="minorEastAsia" w:hAnsiTheme="minorEastAsia" w:cs="MS-Mincho" w:hint="eastAsia"/>
          <w:kern w:val="0"/>
          <w:sz w:val="20"/>
          <w:szCs w:val="20"/>
        </w:rPr>
        <w:t>の例を参照のこと。</w:t>
      </w:r>
    </w:p>
    <w:p w:rsidR="00AE5E76" w:rsidRPr="006B6EB7" w:rsidRDefault="00AE5E76" w:rsidP="009B1133">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Mincho"/>
          <w:kern w:val="0"/>
          <w:sz w:val="20"/>
          <w:szCs w:val="20"/>
        </w:rPr>
        <w:t xml:space="preserve">(9) </w:t>
      </w:r>
      <w:r w:rsidRPr="006B6EB7">
        <w:rPr>
          <w:rFonts w:asciiTheme="majorEastAsia" w:eastAsiaTheme="majorEastAsia" w:hAnsiTheme="majorEastAsia" w:cs="MS-Gothic" w:hint="eastAsia"/>
          <w:kern w:val="0"/>
          <w:sz w:val="20"/>
          <w:szCs w:val="20"/>
        </w:rPr>
        <w:t>その他必要となる添付書類</w:t>
      </w:r>
    </w:p>
    <w:p w:rsidR="00AE5E76" w:rsidRPr="006B6EB7" w:rsidRDefault="00AE5E76" w:rsidP="009B1133">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入札参加条件の「等級区分等」又は「工事成績等」において、前年の完成工事平均成績及び前々年の完成工事平均成績を条件としている場合、広島市（都市整備局技術管理課（本庁舎６階））発行の「完成工事平均成績の開示」の写しを添付すること。</w:t>
      </w:r>
    </w:p>
    <w:p w:rsidR="00AE5E76" w:rsidRPr="006B6EB7" w:rsidRDefault="00AE5E76" w:rsidP="009B1133">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イ</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に記載した入札参加条件の「工事成績等」において、災害関連工事の実績を条件としている場合、</w:t>
      </w:r>
      <w:r w:rsidR="009B1133"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市発注の受注実績を確認できるものの写しを添付すること。</w:t>
      </w:r>
    </w:p>
    <w:p w:rsidR="00AE5E76" w:rsidRPr="006B6EB7" w:rsidRDefault="00AE5E76" w:rsidP="009B1133">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ウ</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に記載した入札参加条件の「資格」において、開札日までに、</w:t>
      </w:r>
      <w:r w:rsidR="009B1133"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市の災害協力事業者として登録されていることを条件としている場合、</w:t>
      </w:r>
      <w:r w:rsidR="009B1133"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市消防局受付印のある「広島市災害協力事業者登録申込書」の写し又は</w:t>
      </w:r>
      <w:r w:rsidR="009B1133"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市消防局防災課が発行する「広島市災害応急対策に係る協力事業者登録証明」の写しを添付すること。</w:t>
      </w:r>
    </w:p>
    <w:p w:rsidR="00AE5E76" w:rsidRPr="006B6EB7" w:rsidRDefault="00AE5E76" w:rsidP="009B1133">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エ</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に記載した入札参加条件の「技術者等」において、作業員を常時５人以上雇用していることを条件としている場合、「常時雇用作業員調書」を添付すること。</w:t>
      </w:r>
    </w:p>
    <w:p w:rsidR="00F978D5" w:rsidRPr="006B6EB7" w:rsidRDefault="00AE5E76" w:rsidP="009B1133">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オ</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その他入札公</w:t>
      </w:r>
      <w:r w:rsidR="009B1133"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等で必要とされた書類を添付すること。</w:t>
      </w:r>
    </w:p>
    <w:p w:rsidR="00F978D5" w:rsidRPr="006B6EB7" w:rsidRDefault="00F978D5" w:rsidP="00F978D5">
      <w:pPr>
        <w:autoSpaceDE w:val="0"/>
        <w:autoSpaceDN w:val="0"/>
        <w:adjustRightInd w:val="0"/>
        <w:ind w:leftChars="-202" w:left="-424" w:firstLineChars="100" w:firstLine="200"/>
        <w:jc w:val="left"/>
        <w:rPr>
          <w:rFonts w:asciiTheme="minorEastAsia" w:hAnsiTheme="minorEastAsia" w:cs="MS-Mincho"/>
          <w:kern w:val="0"/>
          <w:sz w:val="20"/>
          <w:szCs w:val="20"/>
        </w:rPr>
      </w:pPr>
    </w:p>
    <w:p w:rsidR="00AE5E76" w:rsidRPr="006B6EB7" w:rsidRDefault="00AE5E76" w:rsidP="00F978D5">
      <w:pPr>
        <w:autoSpaceDE w:val="0"/>
        <w:autoSpaceDN w:val="0"/>
        <w:adjustRightInd w:val="0"/>
        <w:ind w:leftChars="-202" w:left="-424" w:firstLineChars="100" w:firstLine="200"/>
        <w:jc w:val="left"/>
        <w:rPr>
          <w:rFonts w:asciiTheme="majorEastAsia" w:eastAsiaTheme="majorEastAsia" w:hAnsiTheme="majorEastAsia" w:cs="MS-Mincho"/>
          <w:kern w:val="0"/>
          <w:sz w:val="20"/>
          <w:szCs w:val="20"/>
          <w:u w:val="single"/>
        </w:rPr>
      </w:pPr>
      <w:r w:rsidRPr="006B6EB7">
        <w:rPr>
          <w:rFonts w:asciiTheme="majorEastAsia" w:eastAsiaTheme="majorEastAsia" w:hAnsiTheme="majorEastAsia" w:cs="MS-Gothic" w:hint="eastAsia"/>
          <w:kern w:val="0"/>
          <w:sz w:val="20"/>
          <w:szCs w:val="20"/>
          <w:u w:val="single"/>
        </w:rPr>
        <w:t>７</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一般競争入札参加資格確認申請書等の提出</w:t>
      </w: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(1) </w:t>
      </w:r>
      <w:r w:rsidRPr="006B6EB7">
        <w:rPr>
          <w:rFonts w:asciiTheme="majorEastAsia" w:eastAsiaTheme="majorEastAsia" w:hAnsiTheme="majorEastAsia" w:cs="MS-Gothic" w:hint="eastAsia"/>
          <w:kern w:val="0"/>
          <w:sz w:val="20"/>
          <w:szCs w:val="20"/>
        </w:rPr>
        <w:t>申請書等提出者の確認</w:t>
      </w:r>
    </w:p>
    <w:p w:rsidR="00AE5E76" w:rsidRPr="006B6EB7" w:rsidRDefault="00AE5E76" w:rsidP="00F978D5">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開札終了後、</w:t>
      </w:r>
      <w:r w:rsidR="009B1133" w:rsidRPr="006B6EB7">
        <w:rPr>
          <w:rFonts w:asciiTheme="minorEastAsia" w:hAnsiTheme="minorEastAsia" w:cs="MS-Mincho" w:hint="eastAsia"/>
          <w:kern w:val="0"/>
          <w:sz w:val="20"/>
          <w:szCs w:val="20"/>
          <w:u w:val="wave"/>
        </w:rPr>
        <w:t>最低入札価格者を</w:t>
      </w:r>
      <w:r w:rsidRPr="006B6EB7">
        <w:rPr>
          <w:rFonts w:asciiTheme="minorEastAsia" w:hAnsiTheme="minorEastAsia" w:cs="MS-Mincho" w:hint="eastAsia"/>
          <w:kern w:val="0"/>
          <w:sz w:val="20"/>
          <w:szCs w:val="20"/>
          <w:u w:val="wave"/>
        </w:rPr>
        <w:t>申請書等の提出者とする。</w:t>
      </w:r>
    </w:p>
    <w:p w:rsidR="00AE5E76" w:rsidRPr="006B6EB7" w:rsidRDefault="00AE5E76" w:rsidP="00F978D5">
      <w:pPr>
        <w:autoSpaceDE w:val="0"/>
        <w:autoSpaceDN w:val="0"/>
        <w:adjustRightInd w:val="0"/>
        <w:ind w:leftChars="100" w:left="210" w:firstLineChars="100" w:firstLine="200"/>
        <w:jc w:val="left"/>
        <w:rPr>
          <w:rFonts w:asciiTheme="minorEastAsia" w:hAnsiTheme="minorEastAsia" w:cs="MS-Gothic"/>
          <w:kern w:val="0"/>
          <w:sz w:val="20"/>
          <w:szCs w:val="20"/>
          <w:u w:val="wave"/>
        </w:rPr>
      </w:pPr>
      <w:r w:rsidRPr="006B6EB7">
        <w:rPr>
          <w:rFonts w:asciiTheme="minorEastAsia" w:hAnsiTheme="minorEastAsia" w:cs="MS-Mincho" w:hint="eastAsia"/>
          <w:kern w:val="0"/>
          <w:sz w:val="20"/>
          <w:szCs w:val="20"/>
          <w:u w:val="wave"/>
        </w:rPr>
        <w:t>なお、</w:t>
      </w:r>
      <w:r w:rsidRPr="006B6EB7">
        <w:rPr>
          <w:rFonts w:asciiTheme="majorEastAsia" w:eastAsiaTheme="majorEastAsia" w:hAnsiTheme="majorEastAsia" w:cs="MS-Gothic" w:hint="eastAsia"/>
          <w:kern w:val="0"/>
          <w:sz w:val="20"/>
          <w:szCs w:val="20"/>
          <w:u w:val="wave"/>
        </w:rPr>
        <w:t>最低入札価格提示者が２者</w:t>
      </w:r>
      <w:r w:rsidRPr="006B6EB7">
        <w:rPr>
          <w:rFonts w:asciiTheme="majorEastAsia" w:eastAsiaTheme="majorEastAsia" w:hAnsiTheme="majorEastAsia" w:cs="ＭＳ 明朝" w:hint="eastAsia"/>
          <w:kern w:val="0"/>
          <w:sz w:val="20"/>
          <w:szCs w:val="20"/>
          <w:u w:val="wave"/>
        </w:rPr>
        <w:t>以</w:t>
      </w:r>
      <w:r w:rsidRPr="006B6EB7">
        <w:rPr>
          <w:rFonts w:asciiTheme="majorEastAsia" w:eastAsiaTheme="majorEastAsia" w:hAnsiTheme="majorEastAsia" w:cs="ＦＦ特殊１１２" w:hint="eastAsia"/>
          <w:kern w:val="0"/>
          <w:sz w:val="20"/>
          <w:szCs w:val="20"/>
          <w:u w:val="wave"/>
        </w:rPr>
        <w:t>上ある場合は、入札参加資格の確認をする順番を決めるくじ引の結果、順</w:t>
      </w:r>
      <w:r w:rsidRPr="006B6EB7">
        <w:rPr>
          <w:rFonts w:asciiTheme="majorEastAsia" w:eastAsiaTheme="majorEastAsia" w:hAnsiTheme="majorEastAsia" w:cs="MS-Gothic" w:hint="eastAsia"/>
          <w:kern w:val="0"/>
          <w:sz w:val="20"/>
          <w:szCs w:val="20"/>
          <w:u w:val="wave"/>
        </w:rPr>
        <w:t>番が１番となった者を申請書等の提出者とする。</w:t>
      </w: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(2) </w:t>
      </w:r>
      <w:r w:rsidRPr="006B6EB7">
        <w:rPr>
          <w:rFonts w:asciiTheme="majorEastAsia" w:eastAsiaTheme="majorEastAsia" w:hAnsiTheme="majorEastAsia" w:cs="MS-Gothic" w:hint="eastAsia"/>
          <w:kern w:val="0"/>
          <w:sz w:val="20"/>
          <w:szCs w:val="20"/>
        </w:rPr>
        <w:t>申請書等の提出</w:t>
      </w:r>
    </w:p>
    <w:p w:rsidR="00AE5E76" w:rsidRPr="006B6EB7" w:rsidRDefault="00AE5E76" w:rsidP="00F978D5">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最低入札価格提示者となった場合又はくじ引の結果、申請書等の提出者となった場合は、申請書等を所定の期限までに提出すること。</w:t>
      </w:r>
    </w:p>
    <w:p w:rsidR="00AE5E76" w:rsidRPr="006B6EB7" w:rsidRDefault="00AE5E76" w:rsidP="0086139F">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u w:val="wave"/>
        </w:rPr>
        <w:t>提出された申請書等の撤回又は差替えは認めない。</w:t>
      </w:r>
      <w:r w:rsidRPr="006B6EB7">
        <w:rPr>
          <w:rFonts w:asciiTheme="minorEastAsia" w:hAnsiTheme="minorEastAsia" w:cs="MS-Mincho" w:hint="eastAsia"/>
          <w:kern w:val="0"/>
          <w:sz w:val="20"/>
          <w:szCs w:val="20"/>
        </w:rPr>
        <w:t>なお、</w:t>
      </w:r>
      <w:r w:rsidR="009B1133" w:rsidRPr="006B6EB7">
        <w:rPr>
          <w:rFonts w:asciiTheme="minorEastAsia" w:hAnsiTheme="minorEastAsia" w:cs="MS-Mincho" w:hint="eastAsia"/>
          <w:kern w:val="0"/>
          <w:sz w:val="20"/>
          <w:szCs w:val="20"/>
        </w:rPr>
        <w:t>当協会</w:t>
      </w:r>
      <w:r w:rsidRPr="006B6EB7">
        <w:rPr>
          <w:rFonts w:asciiTheme="minorEastAsia" w:hAnsiTheme="minorEastAsia" w:cs="MS-Mincho" w:hint="eastAsia"/>
          <w:kern w:val="0"/>
          <w:sz w:val="20"/>
          <w:szCs w:val="20"/>
        </w:rPr>
        <w:t>から申請書等の一部について、追加提出を求める場合がある。</w:t>
      </w:r>
    </w:p>
    <w:p w:rsidR="00AE5E76" w:rsidRPr="006B6EB7" w:rsidRDefault="00AE5E76" w:rsidP="0086139F">
      <w:pPr>
        <w:autoSpaceDE w:val="0"/>
        <w:autoSpaceDN w:val="0"/>
        <w:adjustRightInd w:val="0"/>
        <w:ind w:firstLineChars="200" w:firstLine="400"/>
        <w:jc w:val="left"/>
        <w:rPr>
          <w:rFonts w:asciiTheme="minorEastAsia" w:hAnsiTheme="minorEastAsia" w:cs="MS-Gothic"/>
          <w:kern w:val="0"/>
          <w:sz w:val="20"/>
          <w:szCs w:val="20"/>
        </w:rPr>
      </w:pPr>
      <w:r w:rsidRPr="006B6EB7">
        <w:rPr>
          <w:rFonts w:asciiTheme="majorEastAsia" w:eastAsiaTheme="majorEastAsia" w:hAnsiTheme="majorEastAsia" w:cs="MS-Gothic" w:hint="eastAsia"/>
          <w:kern w:val="0"/>
          <w:sz w:val="20"/>
          <w:szCs w:val="20"/>
          <w:u w:val="wave"/>
        </w:rPr>
        <w:t>所定の期限までに申請書等を提出しない者は当該入札を無効とする。</w:t>
      </w:r>
    </w:p>
    <w:p w:rsidR="00AE5E76" w:rsidRPr="006B6EB7" w:rsidRDefault="00AE5E76" w:rsidP="0086139F">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u w:val="wave"/>
        </w:rPr>
        <w:t>提出期限は、開札日の午後５時まで</w:t>
      </w:r>
      <w:r w:rsidRPr="006B6EB7">
        <w:rPr>
          <w:rFonts w:asciiTheme="minorEastAsia" w:hAnsiTheme="minorEastAsia" w:cs="MS-Gothic"/>
          <w:kern w:val="0"/>
          <w:sz w:val="20"/>
          <w:szCs w:val="20"/>
          <w:u w:val="wave"/>
        </w:rPr>
        <w:t>(</w:t>
      </w:r>
      <w:r w:rsidRPr="006B6EB7">
        <w:rPr>
          <w:rFonts w:asciiTheme="minorEastAsia" w:hAnsiTheme="minorEastAsia" w:cs="MS-Gothic" w:hint="eastAsia"/>
          <w:kern w:val="0"/>
          <w:sz w:val="20"/>
          <w:szCs w:val="20"/>
          <w:u w:val="wave"/>
        </w:rPr>
        <w:t>くじ引の場合はくじ引を行った日の午後５</w:t>
      </w:r>
      <w:r w:rsidRPr="006B6EB7">
        <w:rPr>
          <w:rFonts w:asciiTheme="minorEastAsia" w:hAnsiTheme="minorEastAsia" w:cs="ＭＳ 明朝" w:hint="eastAsia"/>
          <w:kern w:val="0"/>
          <w:sz w:val="20"/>
          <w:szCs w:val="20"/>
          <w:u w:val="wave"/>
        </w:rPr>
        <w:t>時</w:t>
      </w:r>
      <w:r w:rsidRPr="006B6EB7">
        <w:rPr>
          <w:rFonts w:asciiTheme="minorEastAsia" w:hAnsiTheme="minorEastAsia" w:cs="ＦＦ特殊１１２" w:hint="eastAsia"/>
          <w:kern w:val="0"/>
          <w:sz w:val="20"/>
          <w:szCs w:val="20"/>
          <w:u w:val="wave"/>
        </w:rPr>
        <w:t>まで。</w:t>
      </w:r>
      <w:r w:rsidRPr="006B6EB7">
        <w:rPr>
          <w:rFonts w:asciiTheme="majorEastAsia" w:eastAsiaTheme="majorEastAsia" w:hAnsiTheme="majorEastAsia" w:cs="ＦＦ特殊１１２" w:hint="eastAsia"/>
          <w:kern w:val="0"/>
          <w:sz w:val="20"/>
          <w:szCs w:val="20"/>
          <w:u w:val="single"/>
        </w:rPr>
        <w:t>ただし、主任技術者及</w:t>
      </w:r>
      <w:r w:rsidRPr="006B6EB7">
        <w:rPr>
          <w:rFonts w:asciiTheme="majorEastAsia" w:eastAsiaTheme="majorEastAsia" w:hAnsiTheme="majorEastAsia" w:cs="MS-Gothic" w:hint="eastAsia"/>
          <w:kern w:val="0"/>
          <w:sz w:val="20"/>
          <w:szCs w:val="20"/>
          <w:u w:val="single"/>
        </w:rPr>
        <w:t>び現場代理人が他の工事を兼務する場合、兼務する工事の発注者が兼務を承認し、そのことを証する書面（様式５）の写しの提出期限は、開札日の翌々日（閉庁日を除く。</w:t>
      </w:r>
      <w:r w:rsidRPr="006B6EB7">
        <w:rPr>
          <w:rFonts w:asciiTheme="majorEastAsia" w:eastAsiaTheme="majorEastAsia" w:hAnsiTheme="majorEastAsia" w:cs="MS-Gothic"/>
          <w:kern w:val="0"/>
          <w:sz w:val="20"/>
          <w:szCs w:val="20"/>
          <w:u w:val="single"/>
        </w:rPr>
        <w:t>)</w:t>
      </w:r>
      <w:r w:rsidRPr="006B6EB7">
        <w:rPr>
          <w:rFonts w:asciiTheme="majorEastAsia" w:eastAsiaTheme="majorEastAsia" w:hAnsiTheme="majorEastAsia" w:cs="MS-Gothic" w:hint="eastAsia"/>
          <w:kern w:val="0"/>
          <w:sz w:val="20"/>
          <w:szCs w:val="20"/>
          <w:u w:val="single"/>
        </w:rPr>
        <w:t>の午後５</w:t>
      </w:r>
      <w:r w:rsidRPr="006B6EB7">
        <w:rPr>
          <w:rFonts w:asciiTheme="majorEastAsia" w:eastAsiaTheme="majorEastAsia" w:hAnsiTheme="majorEastAsia" w:cs="ＭＳ 明朝" w:hint="eastAsia"/>
          <w:kern w:val="0"/>
          <w:sz w:val="20"/>
          <w:szCs w:val="20"/>
          <w:u w:val="single"/>
        </w:rPr>
        <w:t>時</w:t>
      </w:r>
      <w:r w:rsidRPr="006B6EB7">
        <w:rPr>
          <w:rFonts w:asciiTheme="majorEastAsia" w:eastAsiaTheme="majorEastAsia" w:hAnsiTheme="majorEastAsia" w:cs="ＦＦ特殊１１２" w:hint="eastAsia"/>
          <w:kern w:val="0"/>
          <w:sz w:val="20"/>
          <w:szCs w:val="20"/>
          <w:u w:val="single"/>
        </w:rPr>
        <w:t>まで）</w:t>
      </w:r>
      <w:r w:rsidRPr="006B6EB7">
        <w:rPr>
          <w:rFonts w:asciiTheme="majorEastAsia" w:eastAsiaTheme="majorEastAsia" w:hAnsiTheme="majorEastAsia" w:cs="MS-Mincho" w:hint="eastAsia"/>
          <w:kern w:val="0"/>
          <w:sz w:val="20"/>
          <w:szCs w:val="20"/>
          <w:u w:val="single"/>
        </w:rPr>
        <w:t>。</w:t>
      </w:r>
    </w:p>
    <w:p w:rsidR="00AE5E76" w:rsidRPr="006B6EB7" w:rsidRDefault="00AE5E76" w:rsidP="0086139F">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u w:val="wave"/>
        </w:rPr>
        <w:lastRenderedPageBreak/>
        <w:t>提出場所は、入札公</w:t>
      </w:r>
      <w:r w:rsidR="0086139F" w:rsidRPr="006B6EB7">
        <w:rPr>
          <w:rFonts w:asciiTheme="minorEastAsia" w:hAnsiTheme="minorEastAsia" w:cs="MS-Mincho" w:hint="eastAsia"/>
          <w:kern w:val="0"/>
          <w:sz w:val="20"/>
          <w:szCs w:val="20"/>
          <w:u w:val="wave"/>
        </w:rPr>
        <w:t>表</w:t>
      </w:r>
      <w:r w:rsidRPr="006B6EB7">
        <w:rPr>
          <w:rFonts w:asciiTheme="minorEastAsia" w:hAnsiTheme="minorEastAsia" w:cs="MS-Mincho" w:hint="eastAsia"/>
          <w:kern w:val="0"/>
          <w:sz w:val="20"/>
          <w:szCs w:val="20"/>
          <w:u w:val="wave"/>
        </w:rPr>
        <w:t>に記載した工事担当課へ持参</w:t>
      </w:r>
      <w:r w:rsidRPr="006B6EB7">
        <w:rPr>
          <w:rFonts w:asciiTheme="minorEastAsia" w:hAnsiTheme="minorEastAsia" w:cs="MS-Mincho" w:hint="eastAsia"/>
          <w:kern w:val="0"/>
          <w:sz w:val="20"/>
          <w:szCs w:val="20"/>
        </w:rPr>
        <w:t>すること。</w:t>
      </w:r>
    </w:p>
    <w:p w:rsidR="00AE5E76" w:rsidRPr="006B6EB7" w:rsidRDefault="00AE5E76" w:rsidP="0086139F">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ただし、契約担当課から別途指示のある場合は、その指示による。</w:t>
      </w:r>
    </w:p>
    <w:p w:rsidR="00AE5E76" w:rsidRPr="006B6EB7" w:rsidRDefault="00AE5E76" w:rsidP="0086139F">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なお、最低入札価格提示者の資格が確認できない場合等は、後日、最低入札価格提示者以外の者について、申請書等の提出を求めるので、別途指示するとおり申請書等を提出すること（</w:t>
      </w:r>
      <w:r w:rsidRPr="006B6EB7">
        <w:rPr>
          <w:rFonts w:asciiTheme="minorEastAsia" w:hAnsiTheme="minorEastAsia" w:cs="MS-Mincho" w:hint="eastAsia"/>
          <w:kern w:val="0"/>
          <w:sz w:val="20"/>
          <w:szCs w:val="20"/>
          <w:u w:val="wave"/>
        </w:rPr>
        <w:t>所定の期限までに申請書等を提出しない者は当該入札を</w:t>
      </w:r>
      <w:r w:rsidRPr="006B6EB7">
        <w:rPr>
          <w:rFonts w:asciiTheme="majorEastAsia" w:eastAsiaTheme="majorEastAsia" w:hAnsiTheme="majorEastAsia" w:cs="MS-Mincho" w:hint="eastAsia"/>
          <w:kern w:val="0"/>
          <w:sz w:val="20"/>
          <w:szCs w:val="20"/>
          <w:u w:val="wave"/>
        </w:rPr>
        <w:t>無効</w:t>
      </w:r>
      <w:r w:rsidRPr="006B6EB7">
        <w:rPr>
          <w:rFonts w:asciiTheme="minorEastAsia" w:hAnsiTheme="minorEastAsia" w:cs="MS-Mincho" w:hint="eastAsia"/>
          <w:kern w:val="0"/>
          <w:sz w:val="20"/>
          <w:szCs w:val="20"/>
          <w:u w:val="wave"/>
        </w:rPr>
        <w:t>とする。</w:t>
      </w:r>
      <w:r w:rsidRPr="006B6EB7">
        <w:rPr>
          <w:rFonts w:asciiTheme="minorEastAsia" w:hAnsiTheme="minorEastAsia" w:cs="MS-Mincho" w:hint="eastAsia"/>
          <w:kern w:val="0"/>
          <w:sz w:val="20"/>
          <w:szCs w:val="20"/>
        </w:rPr>
        <w:t>）。</w:t>
      </w:r>
    </w:p>
    <w:p w:rsidR="00AE5E76" w:rsidRPr="006B6EB7" w:rsidRDefault="00AE5E76" w:rsidP="0086139F">
      <w:pPr>
        <w:autoSpaceDE w:val="0"/>
        <w:autoSpaceDN w:val="0"/>
        <w:adjustRightInd w:val="0"/>
        <w:ind w:leftChars="200" w:left="62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工事担当課では、提出のあった申請書等について、記載漏れ等について簡単に確認し、受理するが、入札参加条件を満たしているかどうかは、後日書類を精査し、所定の手続を経た後、入札参加資格確認の有無を審査するので、申請書等の提出が完了したことをもって入札参加資格を有していることの確認を保証するものではない。</w:t>
      </w:r>
    </w:p>
    <w:p w:rsidR="00AE5E76" w:rsidRPr="006B6EB7" w:rsidRDefault="00AE5E76" w:rsidP="0086139F">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(3) </w:t>
      </w:r>
      <w:r w:rsidRPr="006B6EB7">
        <w:rPr>
          <w:rFonts w:asciiTheme="majorEastAsia" w:eastAsiaTheme="majorEastAsia" w:hAnsiTheme="majorEastAsia" w:cs="MS-Gothic" w:hint="eastAsia"/>
          <w:kern w:val="0"/>
          <w:sz w:val="20"/>
          <w:szCs w:val="20"/>
        </w:rPr>
        <w:t>申請書等の未提出者及び不備のある申請書等の提出による入札参加制限等</w:t>
      </w:r>
    </w:p>
    <w:p w:rsidR="00AE5E76" w:rsidRPr="006B6EB7" w:rsidRDefault="00AE5E76" w:rsidP="008B1262">
      <w:pPr>
        <w:autoSpaceDE w:val="0"/>
        <w:autoSpaceDN w:val="0"/>
        <w:adjustRightInd w:val="0"/>
        <w:ind w:leftChars="150" w:left="315"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正当な理由がなく申請書等を提出しなかったことにより当該入札が無効となった者及び正当な理由がなく不備のある申請書等を提出したことにより当該入札が無効となった者など入札参加条件を満たしていない者は、当該入札を無効（非確認）とした日の翌日から起算して１か月間、入札に参加できない。ただし、入札参加条件のうち会社の施工実績において、請負金額が本市設計金額の所定割合に満たない場合に限り、当該入札が無効となり、入札参加条件を満たしていない者となるが、入札参加できない取扱いについては適用しないこととする。</w:t>
      </w:r>
    </w:p>
    <w:p w:rsidR="00AE5E76" w:rsidRPr="006B6EB7" w:rsidRDefault="00AE5E76" w:rsidP="008B1262">
      <w:pPr>
        <w:autoSpaceDE w:val="0"/>
        <w:autoSpaceDN w:val="0"/>
        <w:adjustRightInd w:val="0"/>
        <w:ind w:leftChars="150" w:left="315"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また、既に入札に参加していた場合においても、入札に参加できない期間中に入札参加資格確認をする場合又は入札参加資格確認の対象となった場合は、当該入札を無効とする。</w:t>
      </w:r>
    </w:p>
    <w:p w:rsidR="00AE5E76" w:rsidRPr="006B6EB7" w:rsidRDefault="00AE5E76" w:rsidP="008B1262">
      <w:pPr>
        <w:autoSpaceDE w:val="0"/>
        <w:autoSpaceDN w:val="0"/>
        <w:adjustRightInd w:val="0"/>
        <w:ind w:leftChars="250" w:left="625" w:hangingChars="50" w:hanging="1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「正当な理由」とは、不可抗力その他正当な理由のこと（天災等）であり、勘違い、失念等による場合は正当な理由と認めない。</w:t>
      </w:r>
    </w:p>
    <w:p w:rsidR="0086139F" w:rsidRPr="006B6EB7" w:rsidRDefault="0086139F"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hint="eastAsia"/>
          <w:kern w:val="0"/>
          <w:sz w:val="20"/>
          <w:szCs w:val="20"/>
          <w:u w:val="single"/>
        </w:rPr>
        <w:t>８</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一般競争入札参加資格の確認結果及び入札結果の通知</w:t>
      </w:r>
    </w:p>
    <w:p w:rsidR="00AE5E76" w:rsidRPr="006B6EB7" w:rsidRDefault="00AE5E76" w:rsidP="0086139F">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入札公</w:t>
      </w:r>
      <w:r w:rsidR="0086139F"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に記載したとおり。</w:t>
      </w:r>
    </w:p>
    <w:p w:rsidR="0086139F" w:rsidRPr="006B6EB7" w:rsidRDefault="0086139F"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hint="eastAsia"/>
          <w:kern w:val="0"/>
          <w:sz w:val="20"/>
          <w:szCs w:val="20"/>
          <w:u w:val="single"/>
        </w:rPr>
        <w:t>９</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入札保証金及び契約保証金</w:t>
      </w:r>
    </w:p>
    <w:p w:rsidR="00AE5E76" w:rsidRPr="006B6EB7" w:rsidRDefault="00AE5E76" w:rsidP="0086139F">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入札公</w:t>
      </w:r>
      <w:r w:rsidR="0086139F"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に記載したとおり。</w:t>
      </w:r>
    </w:p>
    <w:p w:rsidR="00AE5E76" w:rsidRPr="006B6EB7" w:rsidRDefault="00AE5E76" w:rsidP="0086139F">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契約日までに契約保証金の納付又は金融機関の保証、保証事業会社の保証、公共工事履行保証証券による保証又は履行保証保険契約の締結（以下「保証等」という。）に係る証書の提出をすること。</w:t>
      </w:r>
    </w:p>
    <w:p w:rsidR="00AE5E76" w:rsidRPr="006B6EB7" w:rsidRDefault="00AE5E76" w:rsidP="0086139F">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契約金額が１００万円未満であり、かつ、契約の相手方が契約を履行しないこととなるおそれがないときは契約保証金を免除する。ただし、変更契約により変更後の契約金額が１００万円以上となる場合には、変更契約締結の日までに、変更後の契約金額の１０分の１以上の契約保証金</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現金</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の納付が必要となる。</w:t>
      </w:r>
    </w:p>
    <w:p w:rsidR="00AE5E76" w:rsidRPr="006B6EB7" w:rsidRDefault="00AE5E76" w:rsidP="0086139F">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詳細は、</w:t>
      </w:r>
      <w:r w:rsidR="000B5F5A" w:rsidRPr="006B6EB7">
        <w:rPr>
          <w:rFonts w:asciiTheme="minorEastAsia" w:hAnsiTheme="minorEastAsia" w:cs="MS-Mincho" w:hint="eastAsia"/>
          <w:kern w:val="0"/>
          <w:sz w:val="20"/>
          <w:szCs w:val="20"/>
        </w:rPr>
        <w:t>広島市ホームページ</w:t>
      </w:r>
      <w:r w:rsidRPr="006B6EB7">
        <w:rPr>
          <w:rFonts w:asciiTheme="minorEastAsia" w:hAnsiTheme="minorEastAsia" w:cs="MS-Mincho" w:hint="eastAsia"/>
          <w:kern w:val="0"/>
          <w:sz w:val="20"/>
          <w:szCs w:val="20"/>
        </w:rPr>
        <w:t>の「契約保証金の納付について」及び「変更契約に係る契約保証金の納付について」のとおり。</w:t>
      </w:r>
    </w:p>
    <w:p w:rsidR="0086139F" w:rsidRPr="006B6EB7" w:rsidRDefault="0086139F"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kern w:val="0"/>
          <w:sz w:val="20"/>
          <w:szCs w:val="20"/>
          <w:u w:val="single"/>
        </w:rPr>
        <w:t xml:space="preserve">10 </w:t>
      </w:r>
      <w:r w:rsidRPr="006B6EB7">
        <w:rPr>
          <w:rFonts w:asciiTheme="majorEastAsia" w:eastAsiaTheme="majorEastAsia" w:hAnsiTheme="majorEastAsia" w:cs="MS-Gothic" w:hint="eastAsia"/>
          <w:kern w:val="0"/>
          <w:sz w:val="20"/>
          <w:szCs w:val="20"/>
          <w:u w:val="single"/>
        </w:rPr>
        <w:t>入札手続等</w:t>
      </w:r>
    </w:p>
    <w:p w:rsidR="00AE5E76" w:rsidRPr="006B6EB7" w:rsidRDefault="00AE5E76" w:rsidP="0086139F">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(1) </w:t>
      </w:r>
      <w:r w:rsidRPr="006B6EB7">
        <w:rPr>
          <w:rFonts w:asciiTheme="majorEastAsia" w:eastAsiaTheme="majorEastAsia" w:hAnsiTheme="majorEastAsia" w:cs="MS-Gothic" w:hint="eastAsia"/>
          <w:kern w:val="0"/>
          <w:sz w:val="20"/>
          <w:szCs w:val="20"/>
        </w:rPr>
        <w:t>契約の手続において使用する言語及び通貨</w:t>
      </w:r>
    </w:p>
    <w:p w:rsidR="00AE5E76" w:rsidRPr="006B6EB7" w:rsidRDefault="00AE5E76" w:rsidP="0086139F">
      <w:pPr>
        <w:autoSpaceDE w:val="0"/>
        <w:autoSpaceDN w:val="0"/>
        <w:adjustRightInd w:val="0"/>
        <w:ind w:firstLineChars="300" w:firstLine="6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日本語及び日本国通貨に限る。</w:t>
      </w:r>
    </w:p>
    <w:p w:rsidR="00AE5E76" w:rsidRPr="006B6EB7" w:rsidRDefault="00AE5E76" w:rsidP="0086139F">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(2) </w:t>
      </w:r>
      <w:r w:rsidRPr="006B6EB7">
        <w:rPr>
          <w:rFonts w:asciiTheme="majorEastAsia" w:eastAsiaTheme="majorEastAsia" w:hAnsiTheme="majorEastAsia" w:cs="MS-Gothic" w:hint="eastAsia"/>
          <w:kern w:val="0"/>
          <w:sz w:val="20"/>
          <w:szCs w:val="20"/>
        </w:rPr>
        <w:t>入札書記載金額</w:t>
      </w:r>
    </w:p>
    <w:p w:rsidR="00AE5E76" w:rsidRPr="006B6EB7" w:rsidRDefault="00AE5E76" w:rsidP="0086139F">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落札者の決定に当たっては、落札者が入札書に記載した金額に、当該金額の１００分の８に相当する額（その額に１円未満の端数があるときは、その端数を切り捨てた額）を加算して得た額をもって落札</w:t>
      </w:r>
      <w:r w:rsidRPr="006B6EB7">
        <w:rPr>
          <w:rFonts w:asciiTheme="minorEastAsia" w:hAnsiTheme="minorEastAsia" w:cs="MS-Mincho" w:hint="eastAsia"/>
          <w:kern w:val="0"/>
          <w:sz w:val="20"/>
          <w:szCs w:val="20"/>
        </w:rPr>
        <w:lastRenderedPageBreak/>
        <w:t>価格とするので、入札者は、消費税及び地方消費税に係る課税事業者であるか免税事業者であるかを問わず、見積もった契約希望金額の１０８分の１００に相当する金額を入力し、又は記載すること。</w:t>
      </w:r>
    </w:p>
    <w:p w:rsidR="00AE5E76" w:rsidRPr="006B6EB7" w:rsidRDefault="00AE5E76" w:rsidP="0086139F">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落札者となった者が消費税等に係る免税事業者の場合は、契約書の請負代金額について、消費税等相当額のうち書きを行わないため、落札者は直ちに「免税事業者届出書」（広島市のホームページに掲載）を契約担当課へ提出すること。</w:t>
      </w:r>
    </w:p>
    <w:p w:rsidR="00AE5E76" w:rsidRPr="006B6EB7" w:rsidRDefault="00AE5E76" w:rsidP="0086139F">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(3) </w:t>
      </w:r>
      <w:r w:rsidRPr="006B6EB7">
        <w:rPr>
          <w:rFonts w:asciiTheme="majorEastAsia" w:eastAsiaTheme="majorEastAsia" w:hAnsiTheme="majorEastAsia" w:cs="MS-Gothic" w:hint="eastAsia"/>
          <w:kern w:val="0"/>
          <w:sz w:val="20"/>
          <w:szCs w:val="20"/>
        </w:rPr>
        <w:t>入札の無効</w:t>
      </w:r>
    </w:p>
    <w:p w:rsidR="00AE5E76" w:rsidRPr="006B6EB7" w:rsidRDefault="00AE5E76" w:rsidP="0086139F">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最低制限価格を下回る金額で提出した者の入札、入札公</w:t>
      </w:r>
      <w:r w:rsidR="004119AC"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に示した入札参加条件のない者のした入札、申請書等に虚偽の記載をした者のした入札又は入札に関する諸条件（入札公</w:t>
      </w:r>
      <w:r w:rsidR="004119AC"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、入札説明書及び仕様書並びに諸法規等）に違反した入札は無効とする。</w:t>
      </w:r>
    </w:p>
    <w:p w:rsidR="00AE5E76" w:rsidRPr="006B6EB7" w:rsidRDefault="00AE5E76" w:rsidP="0086139F">
      <w:pPr>
        <w:autoSpaceDE w:val="0"/>
        <w:autoSpaceDN w:val="0"/>
        <w:adjustRightInd w:val="0"/>
        <w:ind w:firstLineChars="100" w:firstLine="200"/>
        <w:jc w:val="left"/>
        <w:rPr>
          <w:rFonts w:asciiTheme="majorEastAsia" w:eastAsiaTheme="majorEastAsia" w:hAnsiTheme="majorEastAsia" w:cs="MS-Gothic"/>
          <w:kern w:val="0"/>
          <w:sz w:val="20"/>
          <w:szCs w:val="20"/>
        </w:rPr>
      </w:pPr>
      <w:r w:rsidRPr="006B6EB7">
        <w:rPr>
          <w:rFonts w:asciiTheme="majorEastAsia" w:eastAsiaTheme="majorEastAsia" w:hAnsiTheme="majorEastAsia" w:cs="MS-Gothic"/>
          <w:kern w:val="0"/>
          <w:sz w:val="20"/>
          <w:szCs w:val="20"/>
        </w:rPr>
        <w:t xml:space="preserve">(4) </w:t>
      </w:r>
      <w:r w:rsidRPr="006B6EB7">
        <w:rPr>
          <w:rFonts w:asciiTheme="majorEastAsia" w:eastAsiaTheme="majorEastAsia" w:hAnsiTheme="majorEastAsia" w:cs="MS-Gothic" w:hint="eastAsia"/>
          <w:kern w:val="0"/>
          <w:sz w:val="20"/>
          <w:szCs w:val="20"/>
        </w:rPr>
        <w:t>最低制限価格</w:t>
      </w:r>
    </w:p>
    <w:p w:rsidR="00AE5E76" w:rsidRPr="006B6EB7" w:rsidRDefault="00AE5E76" w:rsidP="0086139F">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設定する。最低制限価格を下回る金額で提出した者の入札は無効とし、再度の入札を行う場合も入札に参加できない。</w:t>
      </w:r>
    </w:p>
    <w:p w:rsidR="00AE5E76" w:rsidRPr="006B6EB7" w:rsidRDefault="00AE5E76" w:rsidP="004119AC">
      <w:pPr>
        <w:autoSpaceDE w:val="0"/>
        <w:autoSpaceDN w:val="0"/>
        <w:adjustRightInd w:val="0"/>
        <w:ind w:firstLineChars="100" w:firstLine="200"/>
        <w:jc w:val="left"/>
        <w:rPr>
          <w:rFonts w:asciiTheme="minorEastAsia" w:hAnsiTheme="minorEastAsia" w:cs="MS-Gothic"/>
          <w:kern w:val="0"/>
          <w:sz w:val="20"/>
          <w:szCs w:val="20"/>
        </w:rPr>
      </w:pPr>
      <w:r w:rsidRPr="006B6EB7">
        <w:rPr>
          <w:rFonts w:asciiTheme="minorEastAsia" w:hAnsiTheme="minorEastAsia" w:cs="MS-Gothic"/>
          <w:kern w:val="0"/>
          <w:sz w:val="20"/>
          <w:szCs w:val="20"/>
        </w:rPr>
        <w:t xml:space="preserve">(5) </w:t>
      </w:r>
      <w:r w:rsidRPr="006B6EB7">
        <w:rPr>
          <w:rFonts w:asciiTheme="minorEastAsia" w:hAnsiTheme="minorEastAsia" w:cs="MS-Gothic" w:hint="eastAsia"/>
          <w:kern w:val="0"/>
          <w:sz w:val="20"/>
          <w:szCs w:val="20"/>
        </w:rPr>
        <w:t>入札の</w:t>
      </w:r>
      <w:r w:rsidRPr="006B6EB7">
        <w:rPr>
          <w:rFonts w:asciiTheme="minorEastAsia" w:hAnsiTheme="minorEastAsia" w:cs="ＭＳ 明朝" w:hint="eastAsia"/>
          <w:kern w:val="0"/>
          <w:sz w:val="20"/>
          <w:szCs w:val="20"/>
        </w:rPr>
        <w:t>回</w:t>
      </w:r>
      <w:r w:rsidRPr="006B6EB7">
        <w:rPr>
          <w:rFonts w:asciiTheme="minorEastAsia" w:hAnsiTheme="minorEastAsia" w:cs="ＦＦ特殊１１２" w:hint="eastAsia"/>
          <w:kern w:val="0"/>
          <w:sz w:val="20"/>
          <w:szCs w:val="20"/>
        </w:rPr>
        <w:t>数</w:t>
      </w:r>
    </w:p>
    <w:p w:rsidR="00AE5E76" w:rsidRPr="006B6EB7" w:rsidRDefault="00AE5E76" w:rsidP="004119AC">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入札は</w:t>
      </w:r>
      <w:r w:rsidR="004119AC" w:rsidRPr="006B6EB7">
        <w:rPr>
          <w:rFonts w:asciiTheme="minorEastAsia" w:hAnsiTheme="minorEastAsia" w:cs="MS-Mincho" w:hint="eastAsia"/>
          <w:kern w:val="0"/>
          <w:sz w:val="20"/>
          <w:szCs w:val="20"/>
        </w:rPr>
        <w:t>３</w:t>
      </w:r>
      <w:r w:rsidRPr="006B6EB7">
        <w:rPr>
          <w:rFonts w:asciiTheme="minorEastAsia" w:hAnsiTheme="minorEastAsia" w:cs="MS-Mincho" w:hint="eastAsia"/>
          <w:kern w:val="0"/>
          <w:sz w:val="20"/>
          <w:szCs w:val="20"/>
        </w:rPr>
        <w:t>回限りとし、予定価格の制限の範囲内の価格で最低制限価格以上の価格の有効な入札がない場合は、</w:t>
      </w:r>
      <w:r w:rsidR="004119AC" w:rsidRPr="006B6EB7">
        <w:rPr>
          <w:rFonts w:asciiTheme="minorEastAsia" w:hAnsiTheme="minorEastAsia" w:cs="MS-Mincho" w:hint="eastAsia"/>
          <w:kern w:val="0"/>
          <w:sz w:val="20"/>
          <w:szCs w:val="20"/>
        </w:rPr>
        <w:t>入札を打ち切る</w:t>
      </w:r>
      <w:r w:rsidRPr="006B6EB7">
        <w:rPr>
          <w:rFonts w:asciiTheme="minorEastAsia" w:hAnsiTheme="minorEastAsia" w:cs="MS-Mincho" w:hint="eastAsia"/>
          <w:kern w:val="0"/>
          <w:sz w:val="20"/>
          <w:szCs w:val="20"/>
        </w:rPr>
        <w:t>。</w:t>
      </w:r>
    </w:p>
    <w:p w:rsidR="00AE5E76" w:rsidRPr="006B6EB7" w:rsidRDefault="00AE5E76" w:rsidP="004119AC">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なお、１回目の入札に参加しなかった者及び無効な入札をした者は再度の入札に参加することができない。</w:t>
      </w:r>
    </w:p>
    <w:p w:rsidR="00AE5E76" w:rsidRPr="006B6EB7" w:rsidRDefault="00AE5E76" w:rsidP="004119AC">
      <w:pPr>
        <w:autoSpaceDE w:val="0"/>
        <w:autoSpaceDN w:val="0"/>
        <w:adjustRightInd w:val="0"/>
        <w:ind w:firstLineChars="100" w:firstLine="200"/>
        <w:jc w:val="left"/>
        <w:rPr>
          <w:rFonts w:asciiTheme="minorEastAsia" w:hAnsiTheme="minorEastAsia" w:cs="MS-Gothic"/>
          <w:kern w:val="0"/>
          <w:sz w:val="20"/>
          <w:szCs w:val="20"/>
        </w:rPr>
      </w:pPr>
      <w:r w:rsidRPr="006B6EB7">
        <w:rPr>
          <w:rFonts w:asciiTheme="minorEastAsia" w:hAnsiTheme="minorEastAsia" w:cs="MS-Gothic"/>
          <w:kern w:val="0"/>
          <w:sz w:val="20"/>
          <w:szCs w:val="20"/>
        </w:rPr>
        <w:t>(</w:t>
      </w:r>
      <w:r w:rsidR="00F37304" w:rsidRPr="006B6EB7">
        <w:rPr>
          <w:rFonts w:asciiTheme="minorEastAsia" w:hAnsiTheme="minorEastAsia" w:cs="MS-Gothic" w:hint="eastAsia"/>
          <w:kern w:val="0"/>
          <w:sz w:val="20"/>
          <w:szCs w:val="20"/>
        </w:rPr>
        <w:t>6</w:t>
      </w:r>
      <w:r w:rsidRPr="006B6EB7">
        <w:rPr>
          <w:rFonts w:asciiTheme="minorEastAsia" w:hAnsiTheme="minorEastAsia" w:cs="MS-Gothic"/>
          <w:kern w:val="0"/>
          <w:sz w:val="20"/>
          <w:szCs w:val="20"/>
        </w:rPr>
        <w:t xml:space="preserve">) </w:t>
      </w:r>
      <w:r w:rsidRPr="006B6EB7">
        <w:rPr>
          <w:rFonts w:asciiTheme="minorEastAsia" w:hAnsiTheme="minorEastAsia" w:cs="MS-Gothic" w:hint="eastAsia"/>
          <w:kern w:val="0"/>
          <w:sz w:val="20"/>
          <w:szCs w:val="20"/>
        </w:rPr>
        <w:t>落札者の決定方法</w:t>
      </w:r>
    </w:p>
    <w:p w:rsidR="00AE5E76" w:rsidRPr="006B6EB7" w:rsidRDefault="00AE5E76" w:rsidP="004119AC">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予定価格の制限の範囲内の価格で最低制限価格以上の最低の価格をもって有効な入札を行った入札者から順に申請書等に基づき入札参加資格の確認を行った上で後日落札者を決定する。この場合において、入札参加資格の確認を受ける入札参加者が、当該開札日時から落札者の決定までの間に広島市建設工事競争入札取扱要綱第２０条の２の規定の次のいずれかに該当することとなったときは、その者の入札を無効とする。</w:t>
      </w:r>
    </w:p>
    <w:p w:rsidR="00AE5E76" w:rsidRPr="006B6EB7" w:rsidRDefault="00AE5E76" w:rsidP="004119AC">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①</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競争入札参加資格の取消事由に該当することとなった場合</w:t>
      </w:r>
    </w:p>
    <w:p w:rsidR="00AE5E76" w:rsidRPr="006B6EB7" w:rsidRDefault="00AE5E76" w:rsidP="004119AC">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②</w:t>
      </w:r>
      <w:r w:rsidRPr="006B6EB7">
        <w:rPr>
          <w:rFonts w:asciiTheme="minorEastAsia" w:hAnsiTheme="minorEastAsia" w:cs="MS-Mincho"/>
          <w:kern w:val="0"/>
          <w:sz w:val="20"/>
          <w:szCs w:val="20"/>
        </w:rPr>
        <w:t xml:space="preserve"> </w:t>
      </w:r>
      <w:r w:rsidR="004119AC" w:rsidRPr="006B6EB7">
        <w:rPr>
          <w:rFonts w:asciiTheme="minorEastAsia" w:hAnsiTheme="minorEastAsia" w:cs="MS-Mincho" w:hint="eastAsia"/>
          <w:kern w:val="0"/>
          <w:sz w:val="20"/>
          <w:szCs w:val="20"/>
        </w:rPr>
        <w:t>広島</w:t>
      </w:r>
      <w:r w:rsidRPr="006B6EB7">
        <w:rPr>
          <w:rFonts w:asciiTheme="minorEastAsia" w:hAnsiTheme="minorEastAsia" w:cs="MS-Mincho" w:hint="eastAsia"/>
          <w:kern w:val="0"/>
          <w:sz w:val="20"/>
          <w:szCs w:val="20"/>
        </w:rPr>
        <w:t>市の指名停止措置を受けた場合</w:t>
      </w:r>
    </w:p>
    <w:p w:rsidR="00AE5E76" w:rsidRPr="006B6EB7" w:rsidRDefault="00AE5E76" w:rsidP="004119AC">
      <w:pPr>
        <w:autoSpaceDE w:val="0"/>
        <w:autoSpaceDN w:val="0"/>
        <w:adjustRightInd w:val="0"/>
        <w:ind w:leftChars="300" w:left="63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③</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資格確認申請書及びその添付書類に虚偽の記載をしたことが判明した場合</w:t>
      </w:r>
    </w:p>
    <w:p w:rsidR="00AE5E76" w:rsidRPr="006B6EB7" w:rsidRDefault="00AE5E76" w:rsidP="004119AC">
      <w:pPr>
        <w:autoSpaceDE w:val="0"/>
        <w:autoSpaceDN w:val="0"/>
        <w:adjustRightInd w:val="0"/>
        <w:ind w:leftChars="300" w:left="83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④</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入札参加資格を満たさなくなった場合</w:t>
      </w:r>
      <w:r w:rsidRPr="006B6EB7">
        <w:rPr>
          <w:rFonts w:asciiTheme="minorEastAsia" w:hAnsiTheme="minorEastAsia" w:cs="MS-Mincho"/>
          <w:kern w:val="0"/>
          <w:sz w:val="20"/>
          <w:szCs w:val="20"/>
        </w:rPr>
        <w:t>(</w:t>
      </w:r>
      <w:r w:rsidRPr="006B6EB7">
        <w:rPr>
          <w:rFonts w:asciiTheme="minorEastAsia" w:hAnsiTheme="minorEastAsia" w:cs="MS-Mincho" w:hint="eastAsia"/>
          <w:kern w:val="0"/>
          <w:sz w:val="20"/>
          <w:szCs w:val="20"/>
        </w:rPr>
        <w:t>建設工事入札取扱要綱第２８条第３号エの規定により選定できない者となった場合において、入札参加資格を有することの確認を受けているときを除く。）及び入札に関する条件に違反することとなった場合</w:t>
      </w:r>
    </w:p>
    <w:p w:rsidR="00AE5E76" w:rsidRPr="006B6EB7" w:rsidRDefault="00AE5E76" w:rsidP="004119AC">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なお、予定価格の制限の範囲内の価格で最低制限価格以上の価格で最低の価格をもって有効な入札を行った者が２者以上ある場合は、くじ引により入札参加資格の確認を行う者の順番を決定する。</w:t>
      </w:r>
    </w:p>
    <w:p w:rsidR="00565DB2" w:rsidRPr="006B6EB7" w:rsidRDefault="00565DB2"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kern w:val="0"/>
          <w:sz w:val="20"/>
          <w:szCs w:val="20"/>
          <w:u w:val="single"/>
        </w:rPr>
        <w:t>1</w:t>
      </w:r>
      <w:r w:rsidR="00F37304" w:rsidRPr="006B6EB7">
        <w:rPr>
          <w:rFonts w:asciiTheme="majorEastAsia" w:eastAsiaTheme="majorEastAsia" w:hAnsiTheme="majorEastAsia" w:cs="MS-Gothic" w:hint="eastAsia"/>
          <w:kern w:val="0"/>
          <w:sz w:val="20"/>
          <w:szCs w:val="20"/>
          <w:u w:val="single"/>
        </w:rPr>
        <w:t>1</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本</w:t>
      </w:r>
      <w:r w:rsidRPr="006B6EB7">
        <w:rPr>
          <w:rFonts w:asciiTheme="majorEastAsia" w:eastAsiaTheme="majorEastAsia" w:hAnsiTheme="majorEastAsia" w:cs="ＭＳ 明朝" w:hint="eastAsia"/>
          <w:kern w:val="0"/>
          <w:sz w:val="20"/>
          <w:szCs w:val="20"/>
          <w:u w:val="single"/>
        </w:rPr>
        <w:t>件</w:t>
      </w:r>
      <w:r w:rsidRPr="006B6EB7">
        <w:rPr>
          <w:rFonts w:asciiTheme="majorEastAsia" w:eastAsiaTheme="majorEastAsia" w:hAnsiTheme="majorEastAsia" w:cs="ＦＦ特殊１１２" w:hint="eastAsia"/>
          <w:kern w:val="0"/>
          <w:sz w:val="20"/>
          <w:szCs w:val="20"/>
          <w:u w:val="single"/>
        </w:rPr>
        <w:t>工事の施工内容に関する問合せ先</w:t>
      </w:r>
    </w:p>
    <w:p w:rsidR="00AE5E76" w:rsidRPr="006B6EB7" w:rsidRDefault="00AE5E76" w:rsidP="00306E4B">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入札公</w:t>
      </w:r>
      <w:r w:rsidR="00DF6845">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に記載したとおり。（工事担当課）</w:t>
      </w:r>
    </w:p>
    <w:p w:rsidR="00565DB2" w:rsidRPr="006B6EB7" w:rsidRDefault="00565DB2"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kern w:val="0"/>
          <w:sz w:val="20"/>
          <w:szCs w:val="20"/>
          <w:u w:val="single"/>
        </w:rPr>
        <w:t>1</w:t>
      </w:r>
      <w:r w:rsidR="00F37304" w:rsidRPr="006B6EB7">
        <w:rPr>
          <w:rFonts w:asciiTheme="majorEastAsia" w:eastAsiaTheme="majorEastAsia" w:hAnsiTheme="majorEastAsia" w:cs="MS-Gothic" w:hint="eastAsia"/>
          <w:kern w:val="0"/>
          <w:sz w:val="20"/>
          <w:szCs w:val="20"/>
          <w:u w:val="single"/>
        </w:rPr>
        <w:t>2</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本</w:t>
      </w:r>
      <w:r w:rsidRPr="006B6EB7">
        <w:rPr>
          <w:rFonts w:asciiTheme="majorEastAsia" w:eastAsiaTheme="majorEastAsia" w:hAnsiTheme="majorEastAsia" w:cs="ＭＳ 明朝" w:hint="eastAsia"/>
          <w:kern w:val="0"/>
          <w:sz w:val="20"/>
          <w:szCs w:val="20"/>
          <w:u w:val="single"/>
        </w:rPr>
        <w:t>件</w:t>
      </w:r>
      <w:r w:rsidRPr="006B6EB7">
        <w:rPr>
          <w:rFonts w:asciiTheme="majorEastAsia" w:eastAsiaTheme="majorEastAsia" w:hAnsiTheme="majorEastAsia" w:cs="ＦＦ特殊１１２" w:hint="eastAsia"/>
          <w:kern w:val="0"/>
          <w:sz w:val="20"/>
          <w:szCs w:val="20"/>
          <w:u w:val="single"/>
        </w:rPr>
        <w:t>工事の入札</w:t>
      </w:r>
      <w:r w:rsidRPr="006B6EB7">
        <w:rPr>
          <w:rFonts w:asciiTheme="majorEastAsia" w:eastAsiaTheme="majorEastAsia" w:hAnsiTheme="majorEastAsia" w:cs="MS-Gothic" w:hint="eastAsia"/>
          <w:kern w:val="0"/>
          <w:sz w:val="20"/>
          <w:szCs w:val="20"/>
          <w:u w:val="single"/>
        </w:rPr>
        <w:t>手続等に関する問合せ先</w:t>
      </w:r>
    </w:p>
    <w:p w:rsidR="00AE5E76" w:rsidRPr="006B6EB7" w:rsidRDefault="00AE5E76" w:rsidP="00306E4B">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入札公</w:t>
      </w:r>
      <w:r w:rsidR="00DF6845">
        <w:rPr>
          <w:rFonts w:asciiTheme="minorEastAsia" w:hAnsiTheme="minorEastAsia" w:cs="MS-Mincho" w:hint="eastAsia"/>
          <w:kern w:val="0"/>
          <w:sz w:val="20"/>
          <w:szCs w:val="20"/>
        </w:rPr>
        <w:t>表</w:t>
      </w:r>
      <w:bookmarkStart w:id="0" w:name="_GoBack"/>
      <w:bookmarkEnd w:id="0"/>
      <w:r w:rsidRPr="006B6EB7">
        <w:rPr>
          <w:rFonts w:asciiTheme="minorEastAsia" w:hAnsiTheme="minorEastAsia" w:cs="MS-Mincho" w:hint="eastAsia"/>
          <w:kern w:val="0"/>
          <w:sz w:val="20"/>
          <w:szCs w:val="20"/>
        </w:rPr>
        <w:t>に記載したとおり。（契約担当課）</w:t>
      </w:r>
    </w:p>
    <w:p w:rsidR="00565DB2" w:rsidRPr="006B6EB7" w:rsidRDefault="00565DB2"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kern w:val="0"/>
          <w:sz w:val="20"/>
          <w:szCs w:val="20"/>
          <w:u w:val="single"/>
        </w:rPr>
        <w:t>1</w:t>
      </w:r>
      <w:r w:rsidR="00F37304" w:rsidRPr="006B6EB7">
        <w:rPr>
          <w:rFonts w:asciiTheme="majorEastAsia" w:eastAsiaTheme="majorEastAsia" w:hAnsiTheme="majorEastAsia" w:cs="MS-Gothic" w:hint="eastAsia"/>
          <w:kern w:val="0"/>
          <w:sz w:val="20"/>
          <w:szCs w:val="20"/>
          <w:u w:val="single"/>
        </w:rPr>
        <w:t>3</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本</w:t>
      </w:r>
      <w:r w:rsidRPr="006B6EB7">
        <w:rPr>
          <w:rFonts w:asciiTheme="majorEastAsia" w:eastAsiaTheme="majorEastAsia" w:hAnsiTheme="majorEastAsia" w:cs="ＭＳ 明朝" w:hint="eastAsia"/>
          <w:kern w:val="0"/>
          <w:sz w:val="20"/>
          <w:szCs w:val="20"/>
          <w:u w:val="single"/>
        </w:rPr>
        <w:t>件</w:t>
      </w:r>
      <w:r w:rsidRPr="006B6EB7">
        <w:rPr>
          <w:rFonts w:asciiTheme="majorEastAsia" w:eastAsiaTheme="majorEastAsia" w:hAnsiTheme="majorEastAsia" w:cs="ＦＦ特殊１１２" w:hint="eastAsia"/>
          <w:kern w:val="0"/>
          <w:sz w:val="20"/>
          <w:szCs w:val="20"/>
          <w:u w:val="single"/>
        </w:rPr>
        <w:t>工事の施工に当たって</w:t>
      </w:r>
    </w:p>
    <w:p w:rsidR="00AE5E76" w:rsidRPr="006B6EB7" w:rsidRDefault="00AE5E76" w:rsidP="00306E4B">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⑴</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本件工事の施工に当たっては、関係法令並びに広島市契約規則等の諸規程及び広島市建設工事請負契約約款等の規定を遵守しなければならない。</w:t>
      </w:r>
    </w:p>
    <w:p w:rsidR="00AE5E76" w:rsidRPr="006B6EB7" w:rsidRDefault="00AE5E76" w:rsidP="000B5F5A">
      <w:pPr>
        <w:autoSpaceDE w:val="0"/>
        <w:autoSpaceDN w:val="0"/>
        <w:adjustRightInd w:val="0"/>
        <w:ind w:leftChars="40" w:left="284"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lastRenderedPageBreak/>
        <w:t>⑵</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広島市建設工事競争入札取扱要綱第４３条第１項各号に掲げる者が、全ての下請契約等において、その当事者として選定されることがないよう、必要な措置を講じなければならない。</w:t>
      </w:r>
    </w:p>
    <w:p w:rsidR="00AE5E76" w:rsidRPr="006B6EB7" w:rsidRDefault="00AE5E76" w:rsidP="00306E4B">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広島市発注契約に係る暴力団等排除措置要綱第２条第１項から第５項までに規定する者に該当する事業者又はその役員等のうちに暴力団員等若しくは暴力団関係者がいる事業者が、本件工事を施工するために行う資材、原材料等の売買その他の契約の当事者又は代理若しくは媒介をする者として選定することがないよう、必要な措置を講じなければならない。</w:t>
      </w:r>
    </w:p>
    <w:p w:rsidR="00AE5E76" w:rsidRPr="006B6EB7" w:rsidRDefault="00AE5E76" w:rsidP="00306E4B">
      <w:pPr>
        <w:autoSpaceDE w:val="0"/>
        <w:autoSpaceDN w:val="0"/>
        <w:adjustRightInd w:val="0"/>
        <w:ind w:leftChars="100" w:left="21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なお、上記に掲げる事業者が本件工事を施工するための下請契約等の当事者又は資材、原材料等の売買その他の契約の当事者となっていた場合には、本件工事の契約を解除し、及び指名停止措置を行うことがある。</w:t>
      </w:r>
    </w:p>
    <w:p w:rsidR="00AE5E76" w:rsidRPr="006B6EB7" w:rsidRDefault="00AE5E76" w:rsidP="00306E4B">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⑶</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本件工事の施工に当たり、広島市発注契約に係る暴力団等排除措置要綱第２条第６項に規定する暴力団等から不当介入を受けた場合は、その旨を直ちに本市に報告するとともに、所轄の警察署に届け出なければならない。</w:t>
      </w:r>
    </w:p>
    <w:p w:rsidR="00AE5E76" w:rsidRPr="006B6EB7" w:rsidRDefault="00AE5E76" w:rsidP="00306E4B">
      <w:pPr>
        <w:autoSpaceDE w:val="0"/>
        <w:autoSpaceDN w:val="0"/>
        <w:adjustRightInd w:val="0"/>
        <w:ind w:firstLineChars="200" w:firstLine="4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報告又は届出がない場合は、指名停止措置を行うことがある。</w:t>
      </w:r>
    </w:p>
    <w:p w:rsidR="00565DB2" w:rsidRPr="006B6EB7" w:rsidRDefault="00565DB2" w:rsidP="00AE5E76">
      <w:pPr>
        <w:autoSpaceDE w:val="0"/>
        <w:autoSpaceDN w:val="0"/>
        <w:adjustRightInd w:val="0"/>
        <w:jc w:val="left"/>
        <w:rPr>
          <w:rFonts w:asciiTheme="minorEastAsia" w:hAnsiTheme="minorEastAsia" w:cs="MS-Gothic"/>
          <w:kern w:val="0"/>
          <w:sz w:val="20"/>
          <w:szCs w:val="20"/>
        </w:rPr>
      </w:pPr>
    </w:p>
    <w:p w:rsidR="00AE5E76" w:rsidRPr="006B6EB7" w:rsidRDefault="00AE5E76" w:rsidP="00AE5E76">
      <w:pPr>
        <w:autoSpaceDE w:val="0"/>
        <w:autoSpaceDN w:val="0"/>
        <w:adjustRightInd w:val="0"/>
        <w:jc w:val="left"/>
        <w:rPr>
          <w:rFonts w:asciiTheme="majorEastAsia" w:eastAsiaTheme="majorEastAsia" w:hAnsiTheme="majorEastAsia" w:cs="MS-Gothic"/>
          <w:kern w:val="0"/>
          <w:sz w:val="20"/>
          <w:szCs w:val="20"/>
          <w:u w:val="single"/>
        </w:rPr>
      </w:pPr>
      <w:r w:rsidRPr="006B6EB7">
        <w:rPr>
          <w:rFonts w:asciiTheme="majorEastAsia" w:eastAsiaTheme="majorEastAsia" w:hAnsiTheme="majorEastAsia" w:cs="MS-Gothic"/>
          <w:kern w:val="0"/>
          <w:sz w:val="20"/>
          <w:szCs w:val="20"/>
          <w:u w:val="single"/>
        </w:rPr>
        <w:t>1</w:t>
      </w:r>
      <w:r w:rsidR="00F37304" w:rsidRPr="006B6EB7">
        <w:rPr>
          <w:rFonts w:asciiTheme="majorEastAsia" w:eastAsiaTheme="majorEastAsia" w:hAnsiTheme="majorEastAsia" w:cs="MS-Gothic" w:hint="eastAsia"/>
          <w:kern w:val="0"/>
          <w:sz w:val="20"/>
          <w:szCs w:val="20"/>
          <w:u w:val="single"/>
        </w:rPr>
        <w:t>4</w:t>
      </w:r>
      <w:r w:rsidRPr="006B6EB7">
        <w:rPr>
          <w:rFonts w:asciiTheme="majorEastAsia" w:eastAsiaTheme="majorEastAsia" w:hAnsiTheme="majorEastAsia" w:cs="MS-Gothic"/>
          <w:kern w:val="0"/>
          <w:sz w:val="20"/>
          <w:szCs w:val="20"/>
          <w:u w:val="single"/>
        </w:rPr>
        <w:t xml:space="preserve"> </w:t>
      </w:r>
      <w:r w:rsidRPr="006B6EB7">
        <w:rPr>
          <w:rFonts w:asciiTheme="majorEastAsia" w:eastAsiaTheme="majorEastAsia" w:hAnsiTheme="majorEastAsia" w:cs="MS-Gothic" w:hint="eastAsia"/>
          <w:kern w:val="0"/>
          <w:sz w:val="20"/>
          <w:szCs w:val="20"/>
          <w:u w:val="single"/>
        </w:rPr>
        <w:t>その他</w:t>
      </w:r>
    </w:p>
    <w:p w:rsidR="00AE5E76" w:rsidRPr="006B6EB7" w:rsidRDefault="00AE5E76" w:rsidP="00306E4B">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(1) </w:t>
      </w:r>
      <w:r w:rsidRPr="006B6EB7">
        <w:rPr>
          <w:rFonts w:asciiTheme="minorEastAsia" w:hAnsiTheme="minorEastAsia" w:cs="MS-Mincho" w:hint="eastAsia"/>
          <w:kern w:val="0"/>
          <w:sz w:val="20"/>
          <w:szCs w:val="20"/>
        </w:rPr>
        <w:t>入札参加者は、広島市契約規則、広島市建設工事競争入札取扱要綱、広島市建設工事請負契約約款、及び設計図等その他契約条件に従い、入札すること。</w:t>
      </w:r>
    </w:p>
    <w:p w:rsidR="00AE5E76" w:rsidRPr="006B6EB7" w:rsidRDefault="00AE5E76" w:rsidP="00306E4B">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(2) </w:t>
      </w:r>
      <w:r w:rsidRPr="006B6EB7">
        <w:rPr>
          <w:rFonts w:asciiTheme="minorEastAsia" w:hAnsiTheme="minorEastAsia" w:cs="MS-Mincho" w:hint="eastAsia"/>
          <w:kern w:val="0"/>
          <w:sz w:val="20"/>
          <w:szCs w:val="20"/>
        </w:rPr>
        <w:t>入札参加者は、関係法令を遵守すること。</w:t>
      </w:r>
    </w:p>
    <w:p w:rsidR="00AE5E76" w:rsidRPr="006B6EB7" w:rsidRDefault="00AE5E76" w:rsidP="00306E4B">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(3) </w:t>
      </w:r>
      <w:r w:rsidRPr="006B6EB7">
        <w:rPr>
          <w:rFonts w:asciiTheme="minorEastAsia" w:hAnsiTheme="minorEastAsia" w:cs="MS-Mincho" w:hint="eastAsia"/>
          <w:kern w:val="0"/>
          <w:sz w:val="20"/>
          <w:szCs w:val="20"/>
        </w:rPr>
        <w:t>設計図等を入手した者は、これを本入札手続以外の目的で使用しないこと。</w:t>
      </w:r>
    </w:p>
    <w:p w:rsidR="00AE5E76" w:rsidRPr="006B6EB7" w:rsidRDefault="00AE5E76" w:rsidP="00306E4B">
      <w:pPr>
        <w:autoSpaceDE w:val="0"/>
        <w:autoSpaceDN w:val="0"/>
        <w:adjustRightInd w:val="0"/>
        <w:ind w:leftChars="100" w:left="410" w:hangingChars="100" w:hanging="200"/>
        <w:jc w:val="left"/>
        <w:rPr>
          <w:rFonts w:asciiTheme="minorEastAsia" w:hAnsiTheme="minorEastAsia" w:cs="MS-Gothic"/>
          <w:kern w:val="0"/>
          <w:sz w:val="20"/>
          <w:szCs w:val="20"/>
        </w:rPr>
      </w:pPr>
      <w:r w:rsidRPr="006B6EB7">
        <w:rPr>
          <w:rFonts w:asciiTheme="minorEastAsia" w:hAnsiTheme="minorEastAsia" w:cs="MS-Mincho"/>
          <w:kern w:val="0"/>
          <w:sz w:val="20"/>
          <w:szCs w:val="20"/>
        </w:rPr>
        <w:t xml:space="preserve">(4) </w:t>
      </w:r>
      <w:r w:rsidRPr="006B6EB7">
        <w:rPr>
          <w:rFonts w:asciiTheme="minorEastAsia" w:hAnsiTheme="minorEastAsia" w:cs="MS-Mincho" w:hint="eastAsia"/>
          <w:kern w:val="0"/>
          <w:sz w:val="20"/>
          <w:szCs w:val="20"/>
        </w:rPr>
        <w:t>入札参加及び申請書等の作成等に要する費用は申請者（提出者）の負担とする。その他、入札参加者の行為により又は発注者の入札手続の誤りなどにより入札の公正性が損なわれていると認められ、入札を中止したときも、同様とする。</w:t>
      </w:r>
      <w:r w:rsidRPr="006B6EB7">
        <w:rPr>
          <w:rFonts w:asciiTheme="majorEastAsia" w:eastAsiaTheme="majorEastAsia" w:hAnsiTheme="majorEastAsia" w:cs="MS-Gothic" w:hint="eastAsia"/>
          <w:kern w:val="0"/>
          <w:sz w:val="20"/>
          <w:szCs w:val="20"/>
        </w:rPr>
        <w:t>なお、提出された申請書等は返却しない。</w:t>
      </w:r>
    </w:p>
    <w:p w:rsidR="00AE5E76" w:rsidRPr="006B6EB7" w:rsidRDefault="00AE5E76" w:rsidP="00306E4B">
      <w:pPr>
        <w:autoSpaceDE w:val="0"/>
        <w:autoSpaceDN w:val="0"/>
        <w:adjustRightInd w:val="0"/>
        <w:ind w:firstLineChars="100" w:firstLine="200"/>
        <w:jc w:val="left"/>
        <w:rPr>
          <w:rFonts w:asciiTheme="minorEastAsia" w:hAnsiTheme="minorEastAsia" w:cs="MS-Mincho"/>
          <w:kern w:val="0"/>
          <w:sz w:val="20"/>
          <w:szCs w:val="20"/>
        </w:rPr>
      </w:pPr>
      <w:r w:rsidRPr="006B6EB7">
        <w:rPr>
          <w:rFonts w:asciiTheme="minorEastAsia" w:hAnsiTheme="minorEastAsia" w:cs="MS-Mincho"/>
          <w:kern w:val="0"/>
          <w:sz w:val="20"/>
          <w:szCs w:val="20"/>
        </w:rPr>
        <w:t xml:space="preserve">(5)  </w:t>
      </w:r>
      <w:r w:rsidRPr="006B6EB7">
        <w:rPr>
          <w:rFonts w:asciiTheme="minorEastAsia" w:hAnsiTheme="minorEastAsia" w:cs="MS-Mincho" w:hint="eastAsia"/>
          <w:kern w:val="0"/>
          <w:sz w:val="20"/>
          <w:szCs w:val="20"/>
        </w:rPr>
        <w:t>提出された申請書等に虚偽の記載があった場合には、指名停止措置を行うことがある。</w:t>
      </w:r>
    </w:p>
    <w:p w:rsidR="00AE5E76" w:rsidRPr="006B6EB7" w:rsidRDefault="00AE5E76" w:rsidP="00306E4B">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000B5F5A" w:rsidRPr="006B6EB7">
        <w:rPr>
          <w:rFonts w:asciiTheme="minorEastAsia" w:hAnsiTheme="minorEastAsia" w:cs="MS-Mincho" w:hint="eastAsia"/>
          <w:kern w:val="0"/>
          <w:sz w:val="20"/>
          <w:szCs w:val="20"/>
        </w:rPr>
        <w:t>6</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落札者が決定した後、契約を締結することができなかったとき及び正当な理由なく契約締結をしなかったときは、競争入札参加資格を取り消す（３年間）。</w:t>
      </w:r>
    </w:p>
    <w:p w:rsidR="00AE5E76" w:rsidRPr="006B6EB7" w:rsidRDefault="00AE5E76" w:rsidP="00306E4B">
      <w:pPr>
        <w:autoSpaceDE w:val="0"/>
        <w:autoSpaceDN w:val="0"/>
        <w:adjustRightInd w:val="0"/>
        <w:ind w:leftChars="200" w:left="42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また、契約予定金額に対する入札保証金相当額の損害賠償金（契約予定額の５パーセント）を請求する。</w:t>
      </w:r>
    </w:p>
    <w:p w:rsidR="00AE5E76" w:rsidRPr="006B6EB7" w:rsidRDefault="00AE5E76" w:rsidP="00306E4B">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000B5F5A" w:rsidRPr="006B6EB7">
        <w:rPr>
          <w:rFonts w:asciiTheme="minorEastAsia" w:hAnsiTheme="minorEastAsia" w:cs="MS-Mincho" w:hint="eastAsia"/>
          <w:kern w:val="0"/>
          <w:sz w:val="20"/>
          <w:szCs w:val="20"/>
        </w:rPr>
        <w:t>7</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入札公</w:t>
      </w:r>
      <w:r w:rsidR="00F37304"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後に入札の手続などの誤りにより入札中止、訂正又は入札関係資料の修正を行うことがある。また、開札後においても、発注者の入札手続などの誤りにより、入札の公正性が損なわれていることが判明した場合は、入札を中止とし、確認対象者の決定を取り消す場合がある。なお、この場合の費用の負担も</w:t>
      </w:r>
      <w:r w:rsidRPr="006B6EB7">
        <w:rPr>
          <w:rFonts w:asciiTheme="minorEastAsia" w:hAnsiTheme="minorEastAsia" w:cs="MS-Mincho"/>
          <w:kern w:val="0"/>
          <w:sz w:val="20"/>
          <w:szCs w:val="20"/>
        </w:rPr>
        <w:t>(4)</w:t>
      </w:r>
      <w:r w:rsidRPr="006B6EB7">
        <w:rPr>
          <w:rFonts w:asciiTheme="minorEastAsia" w:hAnsiTheme="minorEastAsia" w:cs="MS-Mincho" w:hint="eastAsia"/>
          <w:kern w:val="0"/>
          <w:sz w:val="20"/>
          <w:szCs w:val="20"/>
        </w:rPr>
        <w:t>の場合と同様とする。</w:t>
      </w:r>
    </w:p>
    <w:p w:rsidR="00AE5E76" w:rsidRPr="006B6EB7" w:rsidRDefault="00AE5E76" w:rsidP="00D75D43">
      <w:pPr>
        <w:autoSpaceDE w:val="0"/>
        <w:autoSpaceDN w:val="0"/>
        <w:adjustRightInd w:val="0"/>
        <w:ind w:leftChars="200" w:left="420" w:firstLineChars="100" w:firstLine="200"/>
        <w:jc w:val="left"/>
        <w:rPr>
          <w:rFonts w:asciiTheme="minorEastAsia" w:hAnsiTheme="minorEastAsia" w:cs="MS-Mincho"/>
          <w:kern w:val="0"/>
          <w:sz w:val="20"/>
          <w:szCs w:val="20"/>
        </w:rPr>
      </w:pPr>
      <w:r w:rsidRPr="006B6EB7">
        <w:rPr>
          <w:rFonts w:asciiTheme="minorEastAsia" w:hAnsiTheme="minorEastAsia" w:cs="MS-Mincho" w:hint="eastAsia"/>
          <w:kern w:val="0"/>
          <w:sz w:val="20"/>
          <w:szCs w:val="20"/>
        </w:rPr>
        <w:t>これらの中止、訂正等の公</w:t>
      </w:r>
      <w:r w:rsidR="00306E4B" w:rsidRPr="006B6EB7">
        <w:rPr>
          <w:rFonts w:asciiTheme="minorEastAsia" w:hAnsiTheme="minorEastAsia" w:cs="MS-Mincho" w:hint="eastAsia"/>
          <w:kern w:val="0"/>
          <w:sz w:val="20"/>
          <w:szCs w:val="20"/>
        </w:rPr>
        <w:t>表</w:t>
      </w:r>
      <w:r w:rsidRPr="006B6EB7">
        <w:rPr>
          <w:rFonts w:asciiTheme="minorEastAsia" w:hAnsiTheme="minorEastAsia" w:cs="MS-Mincho" w:hint="eastAsia"/>
          <w:kern w:val="0"/>
          <w:sz w:val="20"/>
          <w:szCs w:val="20"/>
        </w:rPr>
        <w:t>内容は、</w:t>
      </w:r>
      <w:r w:rsidR="00D75D43" w:rsidRPr="006B6EB7">
        <w:rPr>
          <w:rFonts w:hint="eastAsia"/>
          <w:sz w:val="20"/>
          <w:szCs w:val="20"/>
        </w:rPr>
        <w:t>本協会のホームページ</w:t>
      </w:r>
      <w:r w:rsidR="00D75D43" w:rsidRPr="006B6EB7">
        <w:rPr>
          <w:rFonts w:ascii="ＭＳ 明朝" w:hAnsi="ＭＳ 明朝" w:hint="eastAsia"/>
          <w:sz w:val="20"/>
          <w:szCs w:val="20"/>
        </w:rPr>
        <w:t>(</w:t>
      </w:r>
      <w:hyperlink r:id="rId6" w:history="1">
        <w:r w:rsidR="00D75D43" w:rsidRPr="006B6EB7">
          <w:rPr>
            <w:rStyle w:val="a8"/>
            <w:rFonts w:ascii="ＭＳ 明朝" w:hAnsi="ＭＳ 明朝" w:hint="eastAsia"/>
            <w:color w:val="auto"/>
            <w:sz w:val="20"/>
            <w:szCs w:val="20"/>
          </w:rPr>
          <w:t>http://www.</w:t>
        </w:r>
        <w:r w:rsidR="00D75D43" w:rsidRPr="006B6EB7">
          <w:rPr>
            <w:rStyle w:val="a8"/>
            <w:rFonts w:ascii="ＭＳ 明朝" w:hAnsi="ＭＳ 明朝"/>
            <w:color w:val="auto"/>
            <w:sz w:val="20"/>
            <w:szCs w:val="20"/>
          </w:rPr>
          <w:t>midoriikimono.jp</w:t>
        </w:r>
        <w:r w:rsidR="00D75D43" w:rsidRPr="006B6EB7">
          <w:rPr>
            <w:rStyle w:val="a8"/>
            <w:rFonts w:ascii="ＭＳ 明朝" w:hAnsi="ＭＳ 明朝" w:hint="eastAsia"/>
            <w:color w:val="auto"/>
            <w:sz w:val="20"/>
            <w:szCs w:val="20"/>
          </w:rPr>
          <w:t>/)の「お知</w:t>
        </w:r>
      </w:hyperlink>
      <w:r w:rsidR="00D75D43" w:rsidRPr="006B6EB7">
        <w:rPr>
          <w:rFonts w:ascii="ＭＳ 明朝" w:hAnsi="ＭＳ 明朝" w:hint="eastAsia"/>
          <w:sz w:val="20"/>
          <w:szCs w:val="20"/>
        </w:rPr>
        <w:t>らせ入札・契約情報」→「入札予報・入札結果　平成２７年度分」→本入札案件の「詳細はこちら」</w:t>
      </w:r>
      <w:r w:rsidRPr="006B6EB7">
        <w:rPr>
          <w:rFonts w:asciiTheme="minorEastAsia" w:hAnsiTheme="minorEastAsia" w:cs="MS-Mincho" w:hint="eastAsia"/>
          <w:kern w:val="0"/>
          <w:sz w:val="20"/>
          <w:szCs w:val="20"/>
        </w:rPr>
        <w:t>に掲載するので入札前に必ず確認すること。</w:t>
      </w:r>
    </w:p>
    <w:p w:rsidR="00AE5E76" w:rsidRPr="006B6EB7" w:rsidRDefault="00AE5E76" w:rsidP="00D75D43">
      <w:pPr>
        <w:autoSpaceDE w:val="0"/>
        <w:autoSpaceDN w:val="0"/>
        <w:adjustRightInd w:val="0"/>
        <w:ind w:leftChars="100" w:left="410" w:hangingChars="100" w:hanging="200"/>
        <w:jc w:val="left"/>
        <w:rPr>
          <w:rFonts w:asciiTheme="minorEastAsia" w:hAnsiTheme="minorEastAsia" w:cs="MS-Mincho"/>
          <w:kern w:val="0"/>
          <w:sz w:val="20"/>
          <w:szCs w:val="20"/>
        </w:rPr>
      </w:pPr>
      <w:r w:rsidRPr="006B6EB7">
        <w:rPr>
          <w:rFonts w:asciiTheme="minorEastAsia" w:hAnsiTheme="minorEastAsia" w:cs="MS-Mincho"/>
          <w:kern w:val="0"/>
          <w:sz w:val="20"/>
          <w:szCs w:val="20"/>
        </w:rPr>
        <w:t>(</w:t>
      </w:r>
      <w:r w:rsidR="000B5F5A" w:rsidRPr="006B6EB7">
        <w:rPr>
          <w:rFonts w:asciiTheme="minorEastAsia" w:hAnsiTheme="minorEastAsia" w:cs="MS-Mincho" w:hint="eastAsia"/>
          <w:kern w:val="0"/>
          <w:sz w:val="20"/>
          <w:szCs w:val="20"/>
        </w:rPr>
        <w:t>8</w:t>
      </w:r>
      <w:r w:rsidRPr="006B6EB7">
        <w:rPr>
          <w:rFonts w:asciiTheme="minorEastAsia" w:hAnsiTheme="minorEastAsia" w:cs="MS-Mincho"/>
          <w:kern w:val="0"/>
          <w:sz w:val="20"/>
          <w:szCs w:val="20"/>
        </w:rPr>
        <w:t xml:space="preserve">) </w:t>
      </w:r>
      <w:r w:rsidRPr="006B6EB7">
        <w:rPr>
          <w:rFonts w:asciiTheme="minorEastAsia" w:hAnsiTheme="minorEastAsia" w:cs="MS-Mincho" w:hint="eastAsia"/>
          <w:kern w:val="0"/>
          <w:sz w:val="20"/>
          <w:szCs w:val="20"/>
        </w:rPr>
        <w:t>この入札説明書に記載した「工事費内訳書作成要領」やその他提出すべきもの等については、広島市のホームページのトップページ（</w:t>
      </w:r>
      <w:r w:rsidRPr="006B6EB7">
        <w:rPr>
          <w:rFonts w:asciiTheme="minorEastAsia" w:hAnsiTheme="minorEastAsia" w:cs="MS-Mincho"/>
          <w:kern w:val="0"/>
          <w:sz w:val="20"/>
          <w:szCs w:val="20"/>
        </w:rPr>
        <w:t>http://www.city.hiroshima.lg.jp/</w:t>
      </w:r>
      <w:r w:rsidRPr="006B6EB7">
        <w:rPr>
          <w:rFonts w:asciiTheme="minorEastAsia" w:hAnsiTheme="minorEastAsia" w:cs="MS-Mincho" w:hint="eastAsia"/>
          <w:kern w:val="0"/>
          <w:sz w:val="20"/>
          <w:szCs w:val="20"/>
        </w:rPr>
        <w:t>）から、「産業・雇用・ビジネス｣→「入札・契約」→「各種様式集」又は「関係規程」へ画面を展開させダウンロードすること。</w:t>
      </w:r>
    </w:p>
    <w:p w:rsidR="00D47512" w:rsidRPr="006B6EB7" w:rsidRDefault="00D47512" w:rsidP="00D75D43">
      <w:pPr>
        <w:autoSpaceDE w:val="0"/>
        <w:autoSpaceDN w:val="0"/>
        <w:adjustRightInd w:val="0"/>
        <w:ind w:leftChars="200" w:left="420" w:firstLineChars="100" w:firstLine="160"/>
        <w:jc w:val="left"/>
        <w:rPr>
          <w:rFonts w:ascii="ＭＳ 明朝" w:eastAsia="ＭＳ 明朝" w:hAnsi="ＭＳ 明朝"/>
          <w:sz w:val="16"/>
          <w:szCs w:val="16"/>
        </w:rPr>
      </w:pPr>
    </w:p>
    <w:sectPr w:rsidR="00D47512" w:rsidRPr="006B6EB7" w:rsidSect="00E16804">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C0" w:rsidRDefault="00D073C0" w:rsidP="007A7054">
      <w:r>
        <w:separator/>
      </w:r>
    </w:p>
  </w:endnote>
  <w:endnote w:type="continuationSeparator" w:id="0">
    <w:p w:rsidR="00D073C0" w:rsidRDefault="00D073C0" w:rsidP="007A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ＦＦ特殊１１２">
    <w:panose1 w:val="04000309000000000000"/>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C0" w:rsidRDefault="00D073C0" w:rsidP="007A7054">
      <w:r>
        <w:separator/>
      </w:r>
    </w:p>
  </w:footnote>
  <w:footnote w:type="continuationSeparator" w:id="0">
    <w:p w:rsidR="00D073C0" w:rsidRDefault="00D073C0" w:rsidP="007A7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76"/>
    <w:rsid w:val="00000100"/>
    <w:rsid w:val="00051205"/>
    <w:rsid w:val="000B5F5A"/>
    <w:rsid w:val="00195963"/>
    <w:rsid w:val="001D4544"/>
    <w:rsid w:val="00265C08"/>
    <w:rsid w:val="002D0F9A"/>
    <w:rsid w:val="002F52BB"/>
    <w:rsid w:val="00302E26"/>
    <w:rsid w:val="00306E4B"/>
    <w:rsid w:val="003C4604"/>
    <w:rsid w:val="004119AC"/>
    <w:rsid w:val="00565DB2"/>
    <w:rsid w:val="005D55C0"/>
    <w:rsid w:val="00615FFD"/>
    <w:rsid w:val="006B6EB7"/>
    <w:rsid w:val="0076200B"/>
    <w:rsid w:val="00762787"/>
    <w:rsid w:val="007A2DF0"/>
    <w:rsid w:val="007A3E4E"/>
    <w:rsid w:val="007A7054"/>
    <w:rsid w:val="0082792B"/>
    <w:rsid w:val="0086139F"/>
    <w:rsid w:val="008B1262"/>
    <w:rsid w:val="009B0EE9"/>
    <w:rsid w:val="009B1133"/>
    <w:rsid w:val="009B74E9"/>
    <w:rsid w:val="00A45E3E"/>
    <w:rsid w:val="00AC14FE"/>
    <w:rsid w:val="00AE35E3"/>
    <w:rsid w:val="00AE5E76"/>
    <w:rsid w:val="00B94909"/>
    <w:rsid w:val="00BF39B0"/>
    <w:rsid w:val="00C3382E"/>
    <w:rsid w:val="00C91A6D"/>
    <w:rsid w:val="00D073C0"/>
    <w:rsid w:val="00D21273"/>
    <w:rsid w:val="00D24A7E"/>
    <w:rsid w:val="00D47512"/>
    <w:rsid w:val="00D75D43"/>
    <w:rsid w:val="00D77752"/>
    <w:rsid w:val="00DC5498"/>
    <w:rsid w:val="00DF6845"/>
    <w:rsid w:val="00E16804"/>
    <w:rsid w:val="00E4353E"/>
    <w:rsid w:val="00EF05E1"/>
    <w:rsid w:val="00F37304"/>
    <w:rsid w:val="00F94B01"/>
    <w:rsid w:val="00F9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03DF43-4478-4756-976E-DA516FC1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054"/>
    <w:pPr>
      <w:tabs>
        <w:tab w:val="center" w:pos="4252"/>
        <w:tab w:val="right" w:pos="8504"/>
      </w:tabs>
      <w:snapToGrid w:val="0"/>
    </w:pPr>
  </w:style>
  <w:style w:type="character" w:customStyle="1" w:styleId="a5">
    <w:name w:val="ヘッダー (文字)"/>
    <w:basedOn w:val="a0"/>
    <w:link w:val="a4"/>
    <w:uiPriority w:val="99"/>
    <w:rsid w:val="007A7054"/>
  </w:style>
  <w:style w:type="paragraph" w:styleId="a6">
    <w:name w:val="footer"/>
    <w:basedOn w:val="a"/>
    <w:link w:val="a7"/>
    <w:uiPriority w:val="99"/>
    <w:unhideWhenUsed/>
    <w:rsid w:val="007A7054"/>
    <w:pPr>
      <w:tabs>
        <w:tab w:val="center" w:pos="4252"/>
        <w:tab w:val="right" w:pos="8504"/>
      </w:tabs>
      <w:snapToGrid w:val="0"/>
    </w:pPr>
  </w:style>
  <w:style w:type="character" w:customStyle="1" w:styleId="a7">
    <w:name w:val="フッター (文字)"/>
    <w:basedOn w:val="a0"/>
    <w:link w:val="a6"/>
    <w:uiPriority w:val="99"/>
    <w:rsid w:val="007A7054"/>
  </w:style>
  <w:style w:type="character" w:styleId="a8">
    <w:name w:val="Hyperlink"/>
    <w:basedOn w:val="a0"/>
    <w:uiPriority w:val="99"/>
    <w:unhideWhenUsed/>
    <w:rsid w:val="00D75D43"/>
    <w:rPr>
      <w:color w:val="0563C1" w:themeColor="hyperlink"/>
      <w:u w:val="single"/>
    </w:rPr>
  </w:style>
  <w:style w:type="paragraph" w:styleId="a9">
    <w:name w:val="Balloon Text"/>
    <w:basedOn w:val="a"/>
    <w:link w:val="aa"/>
    <w:uiPriority w:val="99"/>
    <w:semiHidden/>
    <w:unhideWhenUsed/>
    <w:rsid w:val="00D75D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5D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oriikimono.jp/)&#12398;&#12300;&#12362;&#3069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12</Pages>
  <Words>2315</Words>
  <Characters>13197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honbukeiei-08</dc:creator>
  <cp:keywords/>
  <dc:description/>
  <cp:lastModifiedBy>honbukeiei-08</cp:lastModifiedBy>
  <cp:revision>8</cp:revision>
  <cp:lastPrinted>2015-06-24T08:01:00Z</cp:lastPrinted>
  <dcterms:created xsi:type="dcterms:W3CDTF">2015-06-11T05:52:00Z</dcterms:created>
  <dcterms:modified xsi:type="dcterms:W3CDTF">2015-06-24T08:02:00Z</dcterms:modified>
</cp:coreProperties>
</file>